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813" w:rsidRPr="00453813" w:rsidRDefault="00453813" w:rsidP="003406CF">
      <w:pPr>
        <w:spacing w:after="0"/>
        <w:rPr>
          <w:rFonts w:ascii="Arial Black" w:hAnsi="Arial Black"/>
          <w:b/>
          <w:color w:val="5B9BD5" w:themeColor="accent1"/>
          <w:sz w:val="40"/>
          <w:szCs w:val="40"/>
        </w:rPr>
      </w:pPr>
      <w:r w:rsidRPr="00453813">
        <w:rPr>
          <w:rFonts w:ascii="Arial Black" w:hAnsi="Arial Black"/>
          <w:b/>
          <w:color w:val="5B9BD5" w:themeColor="accent1"/>
          <w:sz w:val="40"/>
          <w:szCs w:val="40"/>
        </w:rPr>
        <w:t>Anamnese</w:t>
      </w:r>
      <w:r w:rsidR="00E93ACE">
        <w:rPr>
          <w:rFonts w:ascii="Arial Black" w:hAnsi="Arial Black"/>
          <w:b/>
          <w:color w:val="5B9BD5" w:themeColor="accent1"/>
          <w:sz w:val="40"/>
          <w:szCs w:val="40"/>
        </w:rPr>
        <w:t xml:space="preserve"> </w:t>
      </w:r>
      <w:r w:rsidRPr="00453813">
        <w:rPr>
          <w:rFonts w:ascii="Arial Black" w:hAnsi="Arial Black"/>
          <w:b/>
          <w:color w:val="5B9BD5" w:themeColor="accent1"/>
          <w:sz w:val="40"/>
          <w:szCs w:val="40"/>
        </w:rPr>
        <w:t>formulier zitten en liggen</w:t>
      </w:r>
    </w:p>
    <w:p w:rsidR="003406CF" w:rsidRPr="00453813" w:rsidRDefault="003406CF" w:rsidP="003406CF">
      <w:pPr>
        <w:spacing w:after="0"/>
        <w:rPr>
          <w:sz w:val="24"/>
          <w:szCs w:val="24"/>
        </w:rPr>
      </w:pPr>
      <w:r w:rsidRPr="00453813">
        <w:rPr>
          <w:rFonts w:ascii="Arial Black" w:hAnsi="Arial Black"/>
          <w:b/>
          <w:sz w:val="24"/>
          <w:szCs w:val="24"/>
        </w:rPr>
        <w:t>Inleiding</w:t>
      </w:r>
    </w:p>
    <w:p w:rsidR="003406CF" w:rsidRPr="00E145D1" w:rsidRDefault="003406CF" w:rsidP="003406CF">
      <w:pPr>
        <w:spacing w:after="0"/>
      </w:pPr>
      <w:r w:rsidRPr="00E145D1">
        <w:t xml:space="preserve">Dit formulier is ontwikkeld door </w:t>
      </w:r>
      <w:r w:rsidR="00453813">
        <w:t xml:space="preserve">de </w:t>
      </w:r>
      <w:r w:rsidRPr="00E145D1">
        <w:t>zit</w:t>
      </w:r>
      <w:r>
        <w:t>/lig</w:t>
      </w:r>
      <w:r w:rsidRPr="00E145D1">
        <w:t xml:space="preserve">werkgroep </w:t>
      </w:r>
      <w:r w:rsidR="00103593">
        <w:t xml:space="preserve">van </w:t>
      </w:r>
      <w:r w:rsidRPr="00E145D1">
        <w:t>Spierziekten Nederland. Het observatieformulier is ontwikkeld om u te ondersteunen/handvatten te geven, bij het op systematisch wijze observeren, analyseren en beredeneren</w:t>
      </w:r>
      <w:r>
        <w:t xml:space="preserve"> van zit</w:t>
      </w:r>
      <w:r w:rsidR="001B0C59">
        <w:t xml:space="preserve">- </w:t>
      </w:r>
      <w:r>
        <w:t xml:space="preserve">en ligproblemen </w:t>
      </w:r>
      <w:r w:rsidRPr="00E145D1">
        <w:t xml:space="preserve">bij patiënten met een spierziekte. Dit formulier is geen vervanging voor scholing. Scholing blijft noodzakelijk om tot een adequate analyse van het </w:t>
      </w:r>
      <w:r>
        <w:t>houdings</w:t>
      </w:r>
      <w:r w:rsidRPr="00E145D1">
        <w:t>probleem te kunnen komen.</w:t>
      </w:r>
      <w:r w:rsidR="00B0328A">
        <w:t xml:space="preserve"> </w:t>
      </w:r>
    </w:p>
    <w:p w:rsidR="003814F2" w:rsidRDefault="003814F2" w:rsidP="008B19D9">
      <w:pPr>
        <w:spacing w:after="0"/>
      </w:pPr>
    </w:p>
    <w:p w:rsidR="008B19D9" w:rsidRDefault="003406CF" w:rsidP="008B19D9">
      <w:pPr>
        <w:spacing w:after="0"/>
      </w:pPr>
      <w:r w:rsidRPr="00E145D1">
        <w:t xml:space="preserve">Het formulier is opgebouwd uit verschillende onderdelen: </w:t>
      </w:r>
    </w:p>
    <w:p w:rsidR="008B19D9" w:rsidRDefault="008B19D9" w:rsidP="008B19D9">
      <w:pPr>
        <w:pStyle w:val="Lijstalinea"/>
        <w:numPr>
          <w:ilvl w:val="0"/>
          <w:numId w:val="1"/>
        </w:numPr>
      </w:pPr>
      <w:r>
        <w:t xml:space="preserve">Anamnese formulier </w:t>
      </w:r>
    </w:p>
    <w:p w:rsidR="008B19D9" w:rsidRDefault="008B19D9" w:rsidP="008B19D9">
      <w:pPr>
        <w:pStyle w:val="Lijstalinea"/>
        <w:numPr>
          <w:ilvl w:val="0"/>
          <w:numId w:val="1"/>
        </w:numPr>
      </w:pPr>
      <w:r>
        <w:t>Zitformulier</w:t>
      </w:r>
    </w:p>
    <w:p w:rsidR="008B19D9" w:rsidRDefault="008B19D9" w:rsidP="008B19D9">
      <w:pPr>
        <w:pStyle w:val="Lijstalinea"/>
        <w:numPr>
          <w:ilvl w:val="0"/>
          <w:numId w:val="1"/>
        </w:numPr>
      </w:pPr>
      <w:r>
        <w:t>Ligformulier</w:t>
      </w:r>
    </w:p>
    <w:p w:rsidR="001B0C59" w:rsidRDefault="001B0C59" w:rsidP="001B0C59">
      <w:pPr>
        <w:pStyle w:val="Lijstalinea"/>
      </w:pPr>
    </w:p>
    <w:p w:rsidR="008B19D9" w:rsidRDefault="008B19D9" w:rsidP="001B0C59">
      <w:pPr>
        <w:spacing w:after="0"/>
      </w:pPr>
      <w:r>
        <w:t>Na het afnemen van het anamnese</w:t>
      </w:r>
      <w:r w:rsidR="00E93ACE">
        <w:t xml:space="preserve"> </w:t>
      </w:r>
      <w:r>
        <w:t>formulier kun je, afhankelijk van de problematiek, gebruik maken van het zitformulier, het lig</w:t>
      </w:r>
      <w:r w:rsidR="001B0C59">
        <w:t xml:space="preserve">formulier of beide formulieren. </w:t>
      </w:r>
    </w:p>
    <w:p w:rsidR="001B0C59" w:rsidRDefault="001B0C59" w:rsidP="001507AE">
      <w:pPr>
        <w:spacing w:after="0"/>
      </w:pPr>
      <w:r>
        <w:t>Het anamnese</w:t>
      </w:r>
      <w:r w:rsidR="00E93ACE">
        <w:t xml:space="preserve"> </w:t>
      </w:r>
      <w:r>
        <w:t>formulier is</w:t>
      </w:r>
      <w:r w:rsidR="008B19D9">
        <w:t xml:space="preserve"> ge</w:t>
      </w:r>
      <w:r>
        <w:t>baseerd op</w:t>
      </w:r>
      <w:r w:rsidRPr="001B0C59">
        <w:t xml:space="preserve"> de nummering volgens International Classification of Functioning,  Disability and Health (ICF). De beide observatieformulieren heb</w:t>
      </w:r>
      <w:r w:rsidR="008B19D9">
        <w:t>ben een soortgelijke opbouw. Er wordt begonnen met observeren van de houding, daarna worden</w:t>
      </w:r>
      <w:r w:rsidR="001507AE">
        <w:t xml:space="preserve"> bewegingsmogelijkheden gemeten.</w:t>
      </w:r>
      <w:r w:rsidR="008B19D9">
        <w:t xml:space="preserve"> </w:t>
      </w:r>
    </w:p>
    <w:p w:rsidR="001507AE" w:rsidRPr="00E145D1" w:rsidRDefault="001507AE" w:rsidP="001507AE">
      <w:pPr>
        <w:spacing w:after="0"/>
      </w:pPr>
      <w:r w:rsidRPr="00E145D1">
        <w:t>Het doorlope</w:t>
      </w:r>
      <w:r w:rsidR="004C5D6D">
        <w:t>n van bovenstaande stappen kan</w:t>
      </w:r>
      <w:r w:rsidR="00E33EE4">
        <w:t xml:space="preserve"> helpend</w:t>
      </w:r>
      <w:r w:rsidRPr="00E145D1">
        <w:t xml:space="preserve"> zijn in het analyseren van het zit</w:t>
      </w:r>
      <w:r>
        <w:t>- en/of lig</w:t>
      </w:r>
      <w:r w:rsidRPr="00E145D1">
        <w:t>probleem, het stellen van hypothesen en vervolgens het onderbouwen van uw conclusie en advies.</w:t>
      </w:r>
    </w:p>
    <w:p w:rsidR="003406CF" w:rsidRDefault="003406CF" w:rsidP="003406CF">
      <w:pPr>
        <w:spacing w:after="0"/>
      </w:pPr>
      <w:r w:rsidRPr="00E145D1">
        <w:t>Het heeft de voorkeur om observatie en analyse van zit</w:t>
      </w:r>
      <w:r>
        <w:t>- en lig</w:t>
      </w:r>
      <w:r w:rsidRPr="00E145D1">
        <w:t>houdingen bij patiënten met een spierziekte binnen hetzelfde team plaats te laten vinden, zod</w:t>
      </w:r>
      <w:r>
        <w:t xml:space="preserve">at er meer herkenning van de </w:t>
      </w:r>
      <w:r w:rsidRPr="00E145D1">
        <w:t>problematiek, routine en continuïteit ontstaat.</w:t>
      </w:r>
    </w:p>
    <w:p w:rsidR="003406CF" w:rsidRPr="00E30F9E" w:rsidRDefault="003406CF" w:rsidP="003406CF">
      <w:pPr>
        <w:spacing w:after="0"/>
        <w:rPr>
          <w:sz w:val="18"/>
          <w:szCs w:val="18"/>
        </w:rPr>
      </w:pPr>
    </w:p>
    <w:tbl>
      <w:tblPr>
        <w:tblStyle w:val="Tabelraster"/>
        <w:tblpPr w:leftFromText="141" w:rightFromText="141" w:vertAnchor="page" w:horzAnchor="margin" w:tblpY="9226"/>
        <w:tblW w:w="9464" w:type="dxa"/>
        <w:tblLook w:val="04A0" w:firstRow="1" w:lastRow="0" w:firstColumn="1" w:lastColumn="0" w:noHBand="0" w:noVBand="1"/>
      </w:tblPr>
      <w:tblGrid>
        <w:gridCol w:w="2093"/>
        <w:gridCol w:w="7371"/>
      </w:tblGrid>
      <w:tr w:rsidR="003406CF" w:rsidTr="00F950FB">
        <w:tc>
          <w:tcPr>
            <w:tcW w:w="9464" w:type="dxa"/>
            <w:gridSpan w:val="2"/>
            <w:shd w:val="clear" w:color="auto" w:fill="BDD6EE" w:themeFill="accent1" w:themeFillTint="66"/>
          </w:tcPr>
          <w:p w:rsidR="003406CF" w:rsidRPr="00475FA6" w:rsidRDefault="003406CF" w:rsidP="001B0C59">
            <w:pPr>
              <w:rPr>
                <w:rFonts w:ascii="Arial Black" w:hAnsi="Arial Black"/>
                <w:b/>
                <w:sz w:val="40"/>
                <w:szCs w:val="40"/>
              </w:rPr>
            </w:pPr>
            <w:r w:rsidRPr="00475FA6">
              <w:rPr>
                <w:rFonts w:ascii="Arial Black" w:hAnsi="Arial Black"/>
                <w:b/>
                <w:sz w:val="40"/>
                <w:szCs w:val="40"/>
              </w:rPr>
              <w:t>Algemene patiënt informatie</w:t>
            </w:r>
          </w:p>
        </w:tc>
      </w:tr>
      <w:tr w:rsidR="003406CF" w:rsidTr="001B0C59">
        <w:tc>
          <w:tcPr>
            <w:tcW w:w="2093" w:type="dxa"/>
          </w:tcPr>
          <w:p w:rsidR="003406CF" w:rsidRPr="006C183C" w:rsidRDefault="003406CF" w:rsidP="001B0C59">
            <w:pPr>
              <w:rPr>
                <w:b/>
              </w:rPr>
            </w:pPr>
            <w:r w:rsidRPr="006C183C">
              <w:rPr>
                <w:b/>
              </w:rPr>
              <w:t>Naam</w:t>
            </w:r>
          </w:p>
        </w:tc>
        <w:tc>
          <w:tcPr>
            <w:tcW w:w="7371" w:type="dxa"/>
          </w:tcPr>
          <w:p w:rsidR="003406CF" w:rsidRPr="007874AE" w:rsidRDefault="003406CF" w:rsidP="001B0C59"/>
        </w:tc>
      </w:tr>
      <w:tr w:rsidR="003406CF" w:rsidTr="001B0C59">
        <w:tc>
          <w:tcPr>
            <w:tcW w:w="2093" w:type="dxa"/>
          </w:tcPr>
          <w:p w:rsidR="003406CF" w:rsidRPr="006C183C" w:rsidRDefault="003406CF" w:rsidP="001B0C59">
            <w:pPr>
              <w:rPr>
                <w:b/>
              </w:rPr>
            </w:pPr>
            <w:r w:rsidRPr="006C183C">
              <w:rPr>
                <w:b/>
              </w:rPr>
              <w:t>Geboortedatum</w:t>
            </w:r>
          </w:p>
        </w:tc>
        <w:tc>
          <w:tcPr>
            <w:tcW w:w="7371" w:type="dxa"/>
          </w:tcPr>
          <w:p w:rsidR="003406CF" w:rsidRPr="007874AE" w:rsidRDefault="003406CF" w:rsidP="001B0C59"/>
        </w:tc>
      </w:tr>
      <w:tr w:rsidR="003406CF" w:rsidTr="001B0C59">
        <w:tc>
          <w:tcPr>
            <w:tcW w:w="2093" w:type="dxa"/>
          </w:tcPr>
          <w:p w:rsidR="003406CF" w:rsidRPr="006C183C" w:rsidRDefault="003406CF" w:rsidP="001B0C59">
            <w:pPr>
              <w:rPr>
                <w:b/>
              </w:rPr>
            </w:pPr>
            <w:r w:rsidRPr="006C183C">
              <w:rPr>
                <w:b/>
              </w:rPr>
              <w:t>Adresgegevens</w:t>
            </w:r>
          </w:p>
        </w:tc>
        <w:tc>
          <w:tcPr>
            <w:tcW w:w="7371" w:type="dxa"/>
          </w:tcPr>
          <w:p w:rsidR="0098560A" w:rsidRPr="007874AE" w:rsidRDefault="0098560A" w:rsidP="001B0C59"/>
        </w:tc>
      </w:tr>
      <w:tr w:rsidR="003406CF" w:rsidTr="001B0C59">
        <w:trPr>
          <w:trHeight w:val="269"/>
        </w:trPr>
        <w:tc>
          <w:tcPr>
            <w:tcW w:w="2093" w:type="dxa"/>
          </w:tcPr>
          <w:p w:rsidR="003406CF" w:rsidRPr="006C183C" w:rsidRDefault="003406CF" w:rsidP="001B0C59">
            <w:pPr>
              <w:rPr>
                <w:b/>
              </w:rPr>
            </w:pPr>
            <w:r w:rsidRPr="006C183C">
              <w:rPr>
                <w:b/>
              </w:rPr>
              <w:t>Datum onderzoek</w:t>
            </w:r>
          </w:p>
        </w:tc>
        <w:tc>
          <w:tcPr>
            <w:tcW w:w="7371" w:type="dxa"/>
          </w:tcPr>
          <w:p w:rsidR="0098560A" w:rsidRPr="007874AE" w:rsidRDefault="0098560A" w:rsidP="001B0C59"/>
        </w:tc>
      </w:tr>
      <w:tr w:rsidR="003406CF" w:rsidTr="001B0C59">
        <w:trPr>
          <w:trHeight w:val="269"/>
        </w:trPr>
        <w:tc>
          <w:tcPr>
            <w:tcW w:w="2093" w:type="dxa"/>
          </w:tcPr>
          <w:p w:rsidR="003406CF" w:rsidRPr="006C183C" w:rsidRDefault="003406CF" w:rsidP="001B0C59">
            <w:pPr>
              <w:rPr>
                <w:b/>
              </w:rPr>
            </w:pPr>
            <w:r w:rsidRPr="006C183C">
              <w:rPr>
                <w:b/>
              </w:rPr>
              <w:t>Diagnose</w:t>
            </w:r>
          </w:p>
        </w:tc>
        <w:tc>
          <w:tcPr>
            <w:tcW w:w="7371" w:type="dxa"/>
          </w:tcPr>
          <w:p w:rsidR="0098560A" w:rsidRPr="007874AE" w:rsidRDefault="0098560A" w:rsidP="001B0C59"/>
        </w:tc>
      </w:tr>
      <w:tr w:rsidR="003406CF" w:rsidTr="001B0C59">
        <w:trPr>
          <w:trHeight w:val="269"/>
        </w:trPr>
        <w:tc>
          <w:tcPr>
            <w:tcW w:w="2093" w:type="dxa"/>
          </w:tcPr>
          <w:p w:rsidR="003406CF" w:rsidRPr="006C183C" w:rsidRDefault="003406CF" w:rsidP="001B0C59">
            <w:pPr>
              <w:rPr>
                <w:b/>
              </w:rPr>
            </w:pPr>
            <w:r w:rsidRPr="006C183C">
              <w:rPr>
                <w:b/>
              </w:rPr>
              <w:t>Nevendiagnose</w:t>
            </w:r>
          </w:p>
        </w:tc>
        <w:tc>
          <w:tcPr>
            <w:tcW w:w="7371" w:type="dxa"/>
          </w:tcPr>
          <w:p w:rsidR="003406CF" w:rsidRPr="007874AE" w:rsidRDefault="003406CF" w:rsidP="001B0C59"/>
        </w:tc>
      </w:tr>
      <w:tr w:rsidR="003406CF" w:rsidTr="001B0C59">
        <w:trPr>
          <w:trHeight w:val="269"/>
        </w:trPr>
        <w:tc>
          <w:tcPr>
            <w:tcW w:w="2093" w:type="dxa"/>
          </w:tcPr>
          <w:p w:rsidR="003406CF" w:rsidRPr="006C183C" w:rsidRDefault="003406CF" w:rsidP="001B0C59">
            <w:pPr>
              <w:rPr>
                <w:b/>
              </w:rPr>
            </w:pPr>
            <w:r>
              <w:rPr>
                <w:b/>
              </w:rPr>
              <w:t>Medicatie</w:t>
            </w:r>
          </w:p>
        </w:tc>
        <w:tc>
          <w:tcPr>
            <w:tcW w:w="7371" w:type="dxa"/>
          </w:tcPr>
          <w:p w:rsidR="003406CF" w:rsidRPr="007874AE" w:rsidRDefault="003406CF" w:rsidP="001B0C59"/>
        </w:tc>
      </w:tr>
      <w:tr w:rsidR="003406CF" w:rsidTr="001B0C59">
        <w:trPr>
          <w:trHeight w:val="269"/>
        </w:trPr>
        <w:tc>
          <w:tcPr>
            <w:tcW w:w="2093" w:type="dxa"/>
          </w:tcPr>
          <w:p w:rsidR="003406CF" w:rsidRPr="006C183C" w:rsidRDefault="003406CF" w:rsidP="001B0C59">
            <w:pPr>
              <w:rPr>
                <w:b/>
              </w:rPr>
            </w:pPr>
            <w:r w:rsidRPr="006C183C">
              <w:rPr>
                <w:b/>
              </w:rPr>
              <w:t>Operaties</w:t>
            </w:r>
          </w:p>
        </w:tc>
        <w:tc>
          <w:tcPr>
            <w:tcW w:w="7371" w:type="dxa"/>
          </w:tcPr>
          <w:p w:rsidR="003406CF" w:rsidRPr="007874AE" w:rsidRDefault="003406CF" w:rsidP="001B0C59"/>
        </w:tc>
      </w:tr>
      <w:tr w:rsidR="003406CF" w:rsidTr="003814F2">
        <w:trPr>
          <w:trHeight w:val="1365"/>
        </w:trPr>
        <w:tc>
          <w:tcPr>
            <w:tcW w:w="9464" w:type="dxa"/>
            <w:gridSpan w:val="2"/>
          </w:tcPr>
          <w:p w:rsidR="003406CF" w:rsidRPr="00973EEA" w:rsidRDefault="003406CF" w:rsidP="001B0C59">
            <w:r w:rsidRPr="00973EEA">
              <w:rPr>
                <w:b/>
              </w:rPr>
              <w:t>Verwachtingen patiënt</w:t>
            </w:r>
            <w:r>
              <w:rPr>
                <w:b/>
              </w:rPr>
              <w:t>/hulpvraag</w:t>
            </w:r>
            <w:r>
              <w:t xml:space="preserve"> </w:t>
            </w:r>
          </w:p>
          <w:p w:rsidR="003406CF" w:rsidRDefault="003406CF" w:rsidP="001B0C59"/>
          <w:p w:rsidR="003406CF" w:rsidRDefault="003406CF" w:rsidP="001B0C59"/>
        </w:tc>
      </w:tr>
    </w:tbl>
    <w:tbl>
      <w:tblPr>
        <w:tblStyle w:val="Tabelraster"/>
        <w:tblW w:w="9448" w:type="dxa"/>
        <w:tblLook w:val="04A0" w:firstRow="1" w:lastRow="0" w:firstColumn="1" w:lastColumn="0" w:noHBand="0" w:noVBand="1"/>
      </w:tblPr>
      <w:tblGrid>
        <w:gridCol w:w="9448"/>
      </w:tblGrid>
      <w:tr w:rsidR="003406CF" w:rsidTr="00D801E7">
        <w:tc>
          <w:tcPr>
            <w:tcW w:w="9448" w:type="dxa"/>
            <w:shd w:val="clear" w:color="auto" w:fill="BDD6EE" w:themeFill="accent1" w:themeFillTint="66"/>
          </w:tcPr>
          <w:p w:rsidR="003406CF" w:rsidRPr="00475FA6" w:rsidRDefault="003406CF" w:rsidP="00D801E7">
            <w:pPr>
              <w:rPr>
                <w:rFonts w:ascii="Arial Black" w:hAnsi="Arial Black"/>
                <w:b/>
                <w:sz w:val="40"/>
                <w:szCs w:val="40"/>
              </w:rPr>
            </w:pPr>
            <w:r w:rsidRPr="00FE596B">
              <w:lastRenderedPageBreak/>
              <w:br w:type="page"/>
            </w:r>
            <w:r w:rsidRPr="00475FA6">
              <w:rPr>
                <w:rFonts w:ascii="Arial Black" w:hAnsi="Arial Black"/>
                <w:b/>
                <w:sz w:val="40"/>
                <w:szCs w:val="40"/>
              </w:rPr>
              <w:t>Anamnese</w:t>
            </w:r>
          </w:p>
        </w:tc>
      </w:tr>
      <w:tr w:rsidR="003406CF" w:rsidTr="00D801E7">
        <w:tc>
          <w:tcPr>
            <w:tcW w:w="9448" w:type="dxa"/>
            <w:shd w:val="clear" w:color="auto" w:fill="A6A6A6" w:themeFill="background1" w:themeFillShade="A6"/>
          </w:tcPr>
          <w:p w:rsidR="00D801E7" w:rsidRDefault="003406CF" w:rsidP="00D801E7">
            <w:pPr>
              <w:rPr>
                <w:b/>
              </w:rPr>
            </w:pPr>
            <w:r>
              <w:rPr>
                <w:b/>
              </w:rPr>
              <w:t>Functies en anatomische eigenschappen</w:t>
            </w:r>
          </w:p>
          <w:p w:rsidR="003406CF" w:rsidRPr="006C183C" w:rsidRDefault="003406CF" w:rsidP="00D801E7">
            <w:pPr>
              <w:rPr>
                <w:b/>
                <w:color w:val="000099"/>
              </w:rPr>
            </w:pPr>
            <w:r w:rsidRPr="006C183C">
              <w:rPr>
                <w:color w:val="000099"/>
              </w:rPr>
              <w:t xml:space="preserve">* </w:t>
            </w:r>
            <w:r w:rsidRPr="006C183C">
              <w:rPr>
                <w:color w:val="000099"/>
                <w:sz w:val="18"/>
                <w:szCs w:val="18"/>
              </w:rPr>
              <w:t xml:space="preserve">Noteer wanneer een stoornis invloed heeft op </w:t>
            </w:r>
            <w:r>
              <w:rPr>
                <w:color w:val="000099"/>
                <w:sz w:val="18"/>
                <w:szCs w:val="18"/>
              </w:rPr>
              <w:t>liggen</w:t>
            </w:r>
            <w:r w:rsidRPr="006C183C">
              <w:rPr>
                <w:color w:val="000099"/>
                <w:sz w:val="18"/>
                <w:szCs w:val="18"/>
              </w:rPr>
              <w:t>/</w:t>
            </w:r>
            <w:r>
              <w:rPr>
                <w:color w:val="000099"/>
                <w:sz w:val="18"/>
                <w:szCs w:val="18"/>
              </w:rPr>
              <w:t>zitten/</w:t>
            </w:r>
            <w:r w:rsidRPr="006C183C">
              <w:rPr>
                <w:color w:val="000099"/>
                <w:sz w:val="18"/>
                <w:szCs w:val="18"/>
              </w:rPr>
              <w:t>rolstoel rijden</w:t>
            </w:r>
          </w:p>
        </w:tc>
      </w:tr>
    </w:tbl>
    <w:p w:rsidR="003406CF" w:rsidRPr="00E61575" w:rsidRDefault="003406CF" w:rsidP="003406CF">
      <w:pPr>
        <w:spacing w:after="0"/>
        <w:rPr>
          <w:sz w:val="4"/>
          <w:szCs w:val="4"/>
        </w:rPr>
      </w:pPr>
    </w:p>
    <w:tbl>
      <w:tblPr>
        <w:tblStyle w:val="Tabelraster"/>
        <w:tblW w:w="9448" w:type="dxa"/>
        <w:tblLook w:val="04A0" w:firstRow="1" w:lastRow="0" w:firstColumn="1" w:lastColumn="0" w:noHBand="0" w:noVBand="1"/>
      </w:tblPr>
      <w:tblGrid>
        <w:gridCol w:w="433"/>
        <w:gridCol w:w="3683"/>
        <w:gridCol w:w="5332"/>
      </w:tblGrid>
      <w:tr w:rsidR="003406CF" w:rsidTr="00D801E7">
        <w:tc>
          <w:tcPr>
            <w:tcW w:w="433" w:type="dxa"/>
          </w:tcPr>
          <w:p w:rsidR="003406CF" w:rsidRPr="00363F82" w:rsidRDefault="003406CF" w:rsidP="00D801E7">
            <w:pPr>
              <w:rPr>
                <w:sz w:val="18"/>
                <w:szCs w:val="18"/>
              </w:rPr>
            </w:pPr>
            <w:r>
              <w:br w:type="page"/>
            </w:r>
            <w:r>
              <w:br w:type="page"/>
            </w:r>
            <w:r w:rsidRPr="00363F82">
              <w:rPr>
                <w:sz w:val="18"/>
                <w:szCs w:val="18"/>
              </w:rPr>
              <w:t>B1</w:t>
            </w:r>
          </w:p>
        </w:tc>
        <w:tc>
          <w:tcPr>
            <w:tcW w:w="3683" w:type="dxa"/>
          </w:tcPr>
          <w:p w:rsidR="003406CF" w:rsidRDefault="003406CF" w:rsidP="00D801E7">
            <w:r w:rsidRPr="00F84BA9">
              <w:rPr>
                <w:b/>
              </w:rPr>
              <w:t>Cognitie</w:t>
            </w:r>
            <w:r w:rsidR="007B1663">
              <w:rPr>
                <w:b/>
              </w:rPr>
              <w:t xml:space="preserve"> ¹</w:t>
            </w:r>
          </w:p>
        </w:tc>
        <w:tc>
          <w:tcPr>
            <w:tcW w:w="5332" w:type="dxa"/>
          </w:tcPr>
          <w:p w:rsidR="003406CF" w:rsidRDefault="003406CF" w:rsidP="00D801E7"/>
          <w:p w:rsidR="003406CF" w:rsidRDefault="003406CF" w:rsidP="00D801E7"/>
          <w:p w:rsidR="003406CF" w:rsidRDefault="003406CF" w:rsidP="00D801E7"/>
        </w:tc>
      </w:tr>
    </w:tbl>
    <w:p w:rsidR="003406CF" w:rsidRPr="00DD449B" w:rsidRDefault="003406CF" w:rsidP="003406CF">
      <w:pPr>
        <w:spacing w:after="0"/>
        <w:rPr>
          <w:sz w:val="4"/>
          <w:szCs w:val="4"/>
        </w:rPr>
      </w:pPr>
    </w:p>
    <w:tbl>
      <w:tblPr>
        <w:tblStyle w:val="Tabelraster"/>
        <w:tblW w:w="9448" w:type="dxa"/>
        <w:tblLook w:val="04A0" w:firstRow="1" w:lastRow="0" w:firstColumn="1" w:lastColumn="0" w:noHBand="0" w:noVBand="1"/>
      </w:tblPr>
      <w:tblGrid>
        <w:gridCol w:w="433"/>
        <w:gridCol w:w="3683"/>
        <w:gridCol w:w="5332"/>
      </w:tblGrid>
      <w:tr w:rsidR="003406CF" w:rsidTr="00D801E7">
        <w:tc>
          <w:tcPr>
            <w:tcW w:w="433" w:type="dxa"/>
          </w:tcPr>
          <w:p w:rsidR="003406CF" w:rsidRPr="00363F82" w:rsidRDefault="003406CF" w:rsidP="00D801E7">
            <w:pPr>
              <w:rPr>
                <w:sz w:val="18"/>
                <w:szCs w:val="18"/>
              </w:rPr>
            </w:pPr>
            <w:r w:rsidRPr="00363F82">
              <w:rPr>
                <w:sz w:val="18"/>
                <w:szCs w:val="18"/>
              </w:rPr>
              <w:t>B2</w:t>
            </w:r>
          </w:p>
        </w:tc>
        <w:tc>
          <w:tcPr>
            <w:tcW w:w="3683" w:type="dxa"/>
          </w:tcPr>
          <w:p w:rsidR="003406CF" w:rsidRPr="00B15881" w:rsidRDefault="003406CF" w:rsidP="00D801E7">
            <w:pPr>
              <w:rPr>
                <w:b/>
              </w:rPr>
            </w:pPr>
            <w:r w:rsidRPr="00B15881">
              <w:rPr>
                <w:b/>
              </w:rPr>
              <w:t>Pijn</w:t>
            </w:r>
          </w:p>
        </w:tc>
        <w:tc>
          <w:tcPr>
            <w:tcW w:w="5332" w:type="dxa"/>
          </w:tcPr>
          <w:p w:rsidR="003406CF" w:rsidRDefault="003406CF" w:rsidP="00D801E7"/>
          <w:p w:rsidR="003406CF" w:rsidRDefault="003406CF" w:rsidP="00D801E7"/>
          <w:p w:rsidR="003406CF" w:rsidRDefault="003406CF" w:rsidP="00D801E7"/>
        </w:tc>
      </w:tr>
    </w:tbl>
    <w:p w:rsidR="003406CF" w:rsidRPr="00E61575" w:rsidRDefault="003406CF" w:rsidP="003406CF">
      <w:pPr>
        <w:spacing w:after="0"/>
        <w:rPr>
          <w:sz w:val="4"/>
          <w:szCs w:val="4"/>
        </w:rPr>
      </w:pPr>
    </w:p>
    <w:tbl>
      <w:tblPr>
        <w:tblStyle w:val="Tabelraster"/>
        <w:tblW w:w="9448" w:type="dxa"/>
        <w:tblLook w:val="04A0" w:firstRow="1" w:lastRow="0" w:firstColumn="1" w:lastColumn="0" w:noHBand="0" w:noVBand="1"/>
      </w:tblPr>
      <w:tblGrid>
        <w:gridCol w:w="433"/>
        <w:gridCol w:w="3683"/>
        <w:gridCol w:w="5332"/>
      </w:tblGrid>
      <w:tr w:rsidR="003406CF" w:rsidTr="00D801E7">
        <w:tc>
          <w:tcPr>
            <w:tcW w:w="433" w:type="dxa"/>
          </w:tcPr>
          <w:p w:rsidR="003406CF" w:rsidRPr="00363F82" w:rsidRDefault="003406CF" w:rsidP="00D801E7">
            <w:pPr>
              <w:rPr>
                <w:sz w:val="18"/>
                <w:szCs w:val="18"/>
              </w:rPr>
            </w:pPr>
            <w:r w:rsidRPr="00363F82">
              <w:rPr>
                <w:sz w:val="18"/>
                <w:szCs w:val="18"/>
              </w:rPr>
              <w:t>B3</w:t>
            </w:r>
          </w:p>
        </w:tc>
        <w:tc>
          <w:tcPr>
            <w:tcW w:w="3683" w:type="dxa"/>
          </w:tcPr>
          <w:p w:rsidR="003406CF" w:rsidRPr="00B15881" w:rsidRDefault="003406CF" w:rsidP="00D801E7">
            <w:pPr>
              <w:rPr>
                <w:b/>
              </w:rPr>
            </w:pPr>
            <w:r w:rsidRPr="00B15881">
              <w:rPr>
                <w:b/>
              </w:rPr>
              <w:t>Spraak en communicatie</w:t>
            </w:r>
          </w:p>
        </w:tc>
        <w:tc>
          <w:tcPr>
            <w:tcW w:w="5332" w:type="dxa"/>
          </w:tcPr>
          <w:p w:rsidR="003406CF" w:rsidRDefault="003406CF" w:rsidP="00D801E7"/>
          <w:p w:rsidR="003406CF" w:rsidRDefault="003406CF" w:rsidP="00D801E7"/>
          <w:p w:rsidR="003406CF" w:rsidRDefault="003406CF" w:rsidP="00D801E7"/>
        </w:tc>
      </w:tr>
    </w:tbl>
    <w:p w:rsidR="003406CF" w:rsidRPr="00E61575" w:rsidRDefault="003406CF" w:rsidP="003406CF">
      <w:pPr>
        <w:spacing w:after="0"/>
        <w:rPr>
          <w:sz w:val="4"/>
          <w:szCs w:val="4"/>
        </w:rPr>
      </w:pPr>
    </w:p>
    <w:tbl>
      <w:tblPr>
        <w:tblStyle w:val="Tabelraster"/>
        <w:tblW w:w="9448" w:type="dxa"/>
        <w:tblLook w:val="04A0" w:firstRow="1" w:lastRow="0" w:firstColumn="1" w:lastColumn="0" w:noHBand="0" w:noVBand="1"/>
      </w:tblPr>
      <w:tblGrid>
        <w:gridCol w:w="433"/>
        <w:gridCol w:w="3683"/>
        <w:gridCol w:w="5332"/>
      </w:tblGrid>
      <w:tr w:rsidR="003406CF" w:rsidTr="00D801E7">
        <w:tc>
          <w:tcPr>
            <w:tcW w:w="433" w:type="dxa"/>
          </w:tcPr>
          <w:p w:rsidR="003406CF" w:rsidRPr="00363F82" w:rsidRDefault="003406CF" w:rsidP="00D801E7">
            <w:pPr>
              <w:rPr>
                <w:sz w:val="18"/>
                <w:szCs w:val="18"/>
              </w:rPr>
            </w:pPr>
            <w:r w:rsidRPr="00363F82">
              <w:rPr>
                <w:sz w:val="18"/>
                <w:szCs w:val="18"/>
              </w:rPr>
              <w:t>B4</w:t>
            </w:r>
          </w:p>
        </w:tc>
        <w:tc>
          <w:tcPr>
            <w:tcW w:w="3683" w:type="dxa"/>
          </w:tcPr>
          <w:p w:rsidR="0098560A" w:rsidRDefault="003406CF" w:rsidP="0098560A">
            <w:pPr>
              <w:rPr>
                <w:b/>
              </w:rPr>
            </w:pPr>
            <w:r w:rsidRPr="00B15881">
              <w:rPr>
                <w:b/>
              </w:rPr>
              <w:t>Ademhalingsproblematiek</w:t>
            </w:r>
          </w:p>
          <w:p w:rsidR="003406CF" w:rsidRDefault="00D801E7" w:rsidP="0098560A">
            <w:r>
              <w:rPr>
                <w:sz w:val="18"/>
                <w:szCs w:val="18"/>
              </w:rPr>
              <w:t>(a</w:t>
            </w:r>
            <w:r w:rsidR="003406CF" w:rsidRPr="00B15881">
              <w:rPr>
                <w:sz w:val="18"/>
                <w:szCs w:val="18"/>
              </w:rPr>
              <w:t>demhalingsondersteuning)</w:t>
            </w:r>
          </w:p>
        </w:tc>
        <w:tc>
          <w:tcPr>
            <w:tcW w:w="5332" w:type="dxa"/>
          </w:tcPr>
          <w:p w:rsidR="003406CF" w:rsidRDefault="003406CF" w:rsidP="00D801E7"/>
          <w:p w:rsidR="003406CF" w:rsidRDefault="003406CF" w:rsidP="00D801E7"/>
          <w:p w:rsidR="003406CF" w:rsidRDefault="003406CF" w:rsidP="00D801E7"/>
        </w:tc>
      </w:tr>
    </w:tbl>
    <w:p w:rsidR="003406CF" w:rsidRPr="00E61575" w:rsidRDefault="003406CF" w:rsidP="003406CF">
      <w:pPr>
        <w:spacing w:after="0"/>
        <w:rPr>
          <w:sz w:val="4"/>
          <w:szCs w:val="4"/>
        </w:rPr>
      </w:pPr>
    </w:p>
    <w:tbl>
      <w:tblPr>
        <w:tblStyle w:val="Tabelraster"/>
        <w:tblW w:w="9448" w:type="dxa"/>
        <w:tblLook w:val="04A0" w:firstRow="1" w:lastRow="0" w:firstColumn="1" w:lastColumn="0" w:noHBand="0" w:noVBand="1"/>
      </w:tblPr>
      <w:tblGrid>
        <w:gridCol w:w="433"/>
        <w:gridCol w:w="3683"/>
        <w:gridCol w:w="5332"/>
      </w:tblGrid>
      <w:tr w:rsidR="003406CF" w:rsidTr="00D801E7">
        <w:tc>
          <w:tcPr>
            <w:tcW w:w="433" w:type="dxa"/>
          </w:tcPr>
          <w:p w:rsidR="003406CF" w:rsidRPr="00363F82" w:rsidRDefault="003406CF" w:rsidP="00D801E7">
            <w:pPr>
              <w:rPr>
                <w:sz w:val="18"/>
                <w:szCs w:val="18"/>
              </w:rPr>
            </w:pPr>
            <w:r w:rsidRPr="00363F82">
              <w:rPr>
                <w:sz w:val="18"/>
                <w:szCs w:val="18"/>
              </w:rPr>
              <w:t>B5</w:t>
            </w:r>
          </w:p>
        </w:tc>
        <w:tc>
          <w:tcPr>
            <w:tcW w:w="3683" w:type="dxa"/>
          </w:tcPr>
          <w:p w:rsidR="003406CF" w:rsidRPr="00B15881" w:rsidRDefault="003406CF" w:rsidP="00D801E7">
            <w:pPr>
              <w:rPr>
                <w:b/>
              </w:rPr>
            </w:pPr>
            <w:r w:rsidRPr="00B15881">
              <w:rPr>
                <w:b/>
              </w:rPr>
              <w:t>Slikprobleem/sondevoeding/PEG</w:t>
            </w:r>
          </w:p>
        </w:tc>
        <w:tc>
          <w:tcPr>
            <w:tcW w:w="5332" w:type="dxa"/>
          </w:tcPr>
          <w:p w:rsidR="003406CF" w:rsidRDefault="003406CF" w:rsidP="00D801E7"/>
          <w:p w:rsidR="003406CF" w:rsidRDefault="003406CF" w:rsidP="00D801E7"/>
          <w:p w:rsidR="003406CF" w:rsidRDefault="003406CF" w:rsidP="00D801E7"/>
        </w:tc>
      </w:tr>
    </w:tbl>
    <w:p w:rsidR="003406CF" w:rsidRPr="00E61575" w:rsidRDefault="003406CF" w:rsidP="003406CF">
      <w:pPr>
        <w:spacing w:after="0"/>
        <w:rPr>
          <w:sz w:val="4"/>
          <w:szCs w:val="4"/>
        </w:rPr>
      </w:pPr>
    </w:p>
    <w:tbl>
      <w:tblPr>
        <w:tblStyle w:val="Tabelraster"/>
        <w:tblW w:w="9448" w:type="dxa"/>
        <w:tblLook w:val="04A0" w:firstRow="1" w:lastRow="0" w:firstColumn="1" w:lastColumn="0" w:noHBand="0" w:noVBand="1"/>
      </w:tblPr>
      <w:tblGrid>
        <w:gridCol w:w="433"/>
        <w:gridCol w:w="3683"/>
        <w:gridCol w:w="5332"/>
      </w:tblGrid>
      <w:tr w:rsidR="003406CF" w:rsidTr="00D801E7">
        <w:tc>
          <w:tcPr>
            <w:tcW w:w="433" w:type="dxa"/>
          </w:tcPr>
          <w:p w:rsidR="003406CF" w:rsidRPr="00363F82" w:rsidRDefault="003406CF" w:rsidP="00D801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B7</w:t>
            </w:r>
          </w:p>
        </w:tc>
        <w:tc>
          <w:tcPr>
            <w:tcW w:w="3683" w:type="dxa"/>
          </w:tcPr>
          <w:p w:rsidR="003406CF" w:rsidRDefault="003406CF" w:rsidP="00D801E7">
            <w:pPr>
              <w:rPr>
                <w:b/>
              </w:rPr>
            </w:pPr>
            <w:r w:rsidRPr="002A2204">
              <w:rPr>
                <w:b/>
              </w:rPr>
              <w:t>Spiertonus</w:t>
            </w:r>
          </w:p>
          <w:p w:rsidR="003406CF" w:rsidRPr="00F31822" w:rsidRDefault="00D801E7" w:rsidP="00D801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(b</w:t>
            </w:r>
            <w:r w:rsidR="003406CF" w:rsidRPr="00F31822">
              <w:rPr>
                <w:sz w:val="18"/>
                <w:szCs w:val="18"/>
              </w:rPr>
              <w:t>ovenste en onderste extremiteiten</w:t>
            </w:r>
            <w:r>
              <w:rPr>
                <w:sz w:val="18"/>
                <w:szCs w:val="18"/>
              </w:rPr>
              <w:t>)</w:t>
            </w:r>
          </w:p>
          <w:p w:rsidR="003406CF" w:rsidRPr="002320EA" w:rsidRDefault="00D801E7" w:rsidP="00D801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(h</w:t>
            </w:r>
            <w:r w:rsidR="003406CF" w:rsidRPr="00F31822">
              <w:rPr>
                <w:sz w:val="18"/>
                <w:szCs w:val="18"/>
              </w:rPr>
              <w:t>ypotoon/normaal/hypertoon/fluctuerend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332" w:type="dxa"/>
          </w:tcPr>
          <w:p w:rsidR="003406CF" w:rsidRDefault="003406CF" w:rsidP="00D801E7"/>
          <w:p w:rsidR="003406CF" w:rsidRDefault="003406CF" w:rsidP="00D801E7"/>
          <w:p w:rsidR="003406CF" w:rsidRDefault="003406CF" w:rsidP="00D801E7"/>
        </w:tc>
      </w:tr>
    </w:tbl>
    <w:p w:rsidR="003406CF" w:rsidRPr="00E61575" w:rsidRDefault="003406CF" w:rsidP="003406CF">
      <w:pPr>
        <w:spacing w:after="0"/>
        <w:rPr>
          <w:sz w:val="4"/>
          <w:szCs w:val="4"/>
        </w:rPr>
      </w:pPr>
    </w:p>
    <w:tbl>
      <w:tblPr>
        <w:tblStyle w:val="Tabelraster"/>
        <w:tblW w:w="9448" w:type="dxa"/>
        <w:tblLook w:val="04A0" w:firstRow="1" w:lastRow="0" w:firstColumn="1" w:lastColumn="0" w:noHBand="0" w:noVBand="1"/>
      </w:tblPr>
      <w:tblGrid>
        <w:gridCol w:w="433"/>
        <w:gridCol w:w="3683"/>
        <w:gridCol w:w="5332"/>
      </w:tblGrid>
      <w:tr w:rsidR="003406CF" w:rsidTr="00D801E7">
        <w:tc>
          <w:tcPr>
            <w:tcW w:w="433" w:type="dxa"/>
          </w:tcPr>
          <w:p w:rsidR="003406CF" w:rsidRPr="00363F82" w:rsidRDefault="003406CF" w:rsidP="00D801E7">
            <w:pPr>
              <w:rPr>
                <w:sz w:val="18"/>
                <w:szCs w:val="18"/>
              </w:rPr>
            </w:pPr>
            <w:r w:rsidRPr="00363F82">
              <w:rPr>
                <w:sz w:val="18"/>
                <w:szCs w:val="18"/>
              </w:rPr>
              <w:t>S2</w:t>
            </w:r>
          </w:p>
        </w:tc>
        <w:tc>
          <w:tcPr>
            <w:tcW w:w="3683" w:type="dxa"/>
          </w:tcPr>
          <w:p w:rsidR="003406CF" w:rsidRPr="00B15881" w:rsidRDefault="003406CF" w:rsidP="00D801E7">
            <w:pPr>
              <w:rPr>
                <w:b/>
              </w:rPr>
            </w:pPr>
            <w:r w:rsidRPr="00B15881">
              <w:rPr>
                <w:b/>
              </w:rPr>
              <w:t>Visus</w:t>
            </w:r>
          </w:p>
        </w:tc>
        <w:tc>
          <w:tcPr>
            <w:tcW w:w="5332" w:type="dxa"/>
          </w:tcPr>
          <w:p w:rsidR="003406CF" w:rsidRDefault="003406CF" w:rsidP="00D801E7"/>
          <w:p w:rsidR="003406CF" w:rsidRDefault="003406CF" w:rsidP="00D801E7"/>
          <w:p w:rsidR="003406CF" w:rsidRDefault="003406CF" w:rsidP="00D801E7"/>
        </w:tc>
      </w:tr>
      <w:tr w:rsidR="003406CF" w:rsidTr="00D801E7">
        <w:tc>
          <w:tcPr>
            <w:tcW w:w="433" w:type="dxa"/>
          </w:tcPr>
          <w:p w:rsidR="003406CF" w:rsidRPr="00363F82" w:rsidRDefault="003406CF" w:rsidP="00D801E7">
            <w:pPr>
              <w:rPr>
                <w:sz w:val="18"/>
                <w:szCs w:val="18"/>
              </w:rPr>
            </w:pPr>
            <w:r w:rsidRPr="00363F82">
              <w:rPr>
                <w:sz w:val="18"/>
                <w:szCs w:val="18"/>
              </w:rPr>
              <w:t>S2</w:t>
            </w:r>
          </w:p>
        </w:tc>
        <w:tc>
          <w:tcPr>
            <w:tcW w:w="3683" w:type="dxa"/>
          </w:tcPr>
          <w:p w:rsidR="003406CF" w:rsidRPr="00B15881" w:rsidRDefault="003406CF" w:rsidP="00D801E7">
            <w:pPr>
              <w:rPr>
                <w:b/>
              </w:rPr>
            </w:pPr>
            <w:r w:rsidRPr="00B15881">
              <w:rPr>
                <w:b/>
              </w:rPr>
              <w:t>Gehoor</w:t>
            </w:r>
          </w:p>
        </w:tc>
        <w:tc>
          <w:tcPr>
            <w:tcW w:w="5332" w:type="dxa"/>
          </w:tcPr>
          <w:p w:rsidR="003406CF" w:rsidRDefault="003406CF" w:rsidP="00D801E7"/>
          <w:p w:rsidR="003406CF" w:rsidRDefault="003406CF" w:rsidP="00D801E7"/>
        </w:tc>
      </w:tr>
    </w:tbl>
    <w:p w:rsidR="003406CF" w:rsidRPr="00E61575" w:rsidRDefault="003406CF" w:rsidP="003406CF">
      <w:pPr>
        <w:spacing w:after="0"/>
        <w:rPr>
          <w:sz w:val="4"/>
          <w:szCs w:val="4"/>
        </w:rPr>
      </w:pPr>
    </w:p>
    <w:tbl>
      <w:tblPr>
        <w:tblStyle w:val="Tabelraster"/>
        <w:tblW w:w="9448" w:type="dxa"/>
        <w:tblLook w:val="04A0" w:firstRow="1" w:lastRow="0" w:firstColumn="1" w:lastColumn="0" w:noHBand="0" w:noVBand="1"/>
      </w:tblPr>
      <w:tblGrid>
        <w:gridCol w:w="433"/>
        <w:gridCol w:w="3683"/>
        <w:gridCol w:w="5332"/>
      </w:tblGrid>
      <w:tr w:rsidR="003406CF" w:rsidTr="00D801E7">
        <w:tc>
          <w:tcPr>
            <w:tcW w:w="433" w:type="dxa"/>
          </w:tcPr>
          <w:p w:rsidR="003406CF" w:rsidRPr="00363F82" w:rsidRDefault="003406CF" w:rsidP="00D801E7">
            <w:pPr>
              <w:rPr>
                <w:sz w:val="18"/>
                <w:szCs w:val="18"/>
              </w:rPr>
            </w:pPr>
            <w:r w:rsidRPr="00363F82">
              <w:rPr>
                <w:sz w:val="18"/>
                <w:szCs w:val="18"/>
              </w:rPr>
              <w:lastRenderedPageBreak/>
              <w:t>S5</w:t>
            </w:r>
          </w:p>
        </w:tc>
        <w:tc>
          <w:tcPr>
            <w:tcW w:w="3683" w:type="dxa"/>
          </w:tcPr>
          <w:p w:rsidR="003406CF" w:rsidRDefault="003406CF" w:rsidP="00D801E7">
            <w:r w:rsidRPr="00B15881">
              <w:rPr>
                <w:b/>
              </w:rPr>
              <w:t>Gewicht</w:t>
            </w:r>
            <w:r>
              <w:rPr>
                <w:b/>
              </w:rPr>
              <w:t xml:space="preserve"> en lengte</w:t>
            </w:r>
          </w:p>
          <w:p w:rsidR="003406CF" w:rsidRDefault="003406CF" w:rsidP="00D801E7"/>
        </w:tc>
        <w:tc>
          <w:tcPr>
            <w:tcW w:w="5332" w:type="dxa"/>
          </w:tcPr>
          <w:p w:rsidR="003406CF" w:rsidRDefault="003406CF" w:rsidP="00D801E7"/>
          <w:p w:rsidR="003406CF" w:rsidRDefault="003406CF" w:rsidP="00D801E7"/>
          <w:p w:rsidR="003406CF" w:rsidRDefault="003406CF" w:rsidP="00D801E7"/>
        </w:tc>
      </w:tr>
    </w:tbl>
    <w:p w:rsidR="003406CF" w:rsidRPr="00E61575" w:rsidRDefault="003406CF" w:rsidP="003406CF">
      <w:pPr>
        <w:spacing w:after="0"/>
        <w:rPr>
          <w:sz w:val="4"/>
          <w:szCs w:val="4"/>
        </w:rPr>
      </w:pPr>
    </w:p>
    <w:tbl>
      <w:tblPr>
        <w:tblStyle w:val="Tabelraster"/>
        <w:tblW w:w="9448" w:type="dxa"/>
        <w:tblLook w:val="04A0" w:firstRow="1" w:lastRow="0" w:firstColumn="1" w:lastColumn="0" w:noHBand="0" w:noVBand="1"/>
      </w:tblPr>
      <w:tblGrid>
        <w:gridCol w:w="433"/>
        <w:gridCol w:w="3683"/>
        <w:gridCol w:w="5332"/>
      </w:tblGrid>
      <w:tr w:rsidR="003406CF" w:rsidTr="00D801E7">
        <w:tc>
          <w:tcPr>
            <w:tcW w:w="433" w:type="dxa"/>
          </w:tcPr>
          <w:p w:rsidR="003406CF" w:rsidRPr="00363F82" w:rsidRDefault="003406CF" w:rsidP="00D801E7">
            <w:pPr>
              <w:rPr>
                <w:sz w:val="18"/>
                <w:szCs w:val="18"/>
              </w:rPr>
            </w:pPr>
            <w:r w:rsidRPr="00363F82">
              <w:rPr>
                <w:sz w:val="18"/>
                <w:szCs w:val="18"/>
              </w:rPr>
              <w:t>S7</w:t>
            </w:r>
          </w:p>
        </w:tc>
        <w:tc>
          <w:tcPr>
            <w:tcW w:w="3683" w:type="dxa"/>
          </w:tcPr>
          <w:p w:rsidR="003406CF" w:rsidRDefault="003406CF" w:rsidP="00D801E7">
            <w:r w:rsidRPr="00B15881">
              <w:rPr>
                <w:b/>
              </w:rPr>
              <w:t>Medische en orthopedische info</w:t>
            </w:r>
          </w:p>
          <w:p w:rsidR="003406CF" w:rsidRDefault="003406CF" w:rsidP="00D801E7">
            <w:r w:rsidRPr="00B15881">
              <w:rPr>
                <w:sz w:val="18"/>
                <w:szCs w:val="18"/>
              </w:rPr>
              <w:t>(</w:t>
            </w:r>
            <w:r w:rsidR="00D801E7">
              <w:rPr>
                <w:sz w:val="18"/>
                <w:szCs w:val="18"/>
              </w:rPr>
              <w:t>r</w:t>
            </w:r>
            <w:r w:rsidRPr="00B15881">
              <w:rPr>
                <w:sz w:val="18"/>
                <w:szCs w:val="18"/>
              </w:rPr>
              <w:t>öntgen, gezondheidsproblematiek, prognose ziektebeeld, rug, heupen</w:t>
            </w:r>
            <w:r>
              <w:rPr>
                <w:sz w:val="18"/>
                <w:szCs w:val="18"/>
              </w:rPr>
              <w:t>, anatomische vervorming, contracturen</w:t>
            </w:r>
            <w:r w:rsidRPr="00B15881">
              <w:rPr>
                <w:sz w:val="18"/>
                <w:szCs w:val="18"/>
              </w:rPr>
              <w:t>)</w:t>
            </w:r>
          </w:p>
        </w:tc>
        <w:tc>
          <w:tcPr>
            <w:tcW w:w="5332" w:type="dxa"/>
          </w:tcPr>
          <w:p w:rsidR="003406CF" w:rsidRDefault="003406CF" w:rsidP="00D801E7"/>
          <w:p w:rsidR="003406CF" w:rsidRDefault="003406CF" w:rsidP="00D801E7"/>
          <w:p w:rsidR="003406CF" w:rsidRDefault="003406CF" w:rsidP="00D801E7"/>
          <w:p w:rsidR="003406CF" w:rsidRDefault="003406CF" w:rsidP="00D801E7"/>
        </w:tc>
      </w:tr>
    </w:tbl>
    <w:p w:rsidR="003406CF" w:rsidRPr="00E61575" w:rsidRDefault="003406CF" w:rsidP="003406CF">
      <w:pPr>
        <w:spacing w:after="0"/>
        <w:rPr>
          <w:sz w:val="4"/>
          <w:szCs w:val="4"/>
        </w:rPr>
      </w:pPr>
    </w:p>
    <w:tbl>
      <w:tblPr>
        <w:tblStyle w:val="Tabelraster"/>
        <w:tblW w:w="9448" w:type="dxa"/>
        <w:tblLook w:val="04A0" w:firstRow="1" w:lastRow="0" w:firstColumn="1" w:lastColumn="0" w:noHBand="0" w:noVBand="1"/>
      </w:tblPr>
      <w:tblGrid>
        <w:gridCol w:w="433"/>
        <w:gridCol w:w="3683"/>
        <w:gridCol w:w="5332"/>
      </w:tblGrid>
      <w:tr w:rsidR="003406CF" w:rsidTr="00D801E7">
        <w:tc>
          <w:tcPr>
            <w:tcW w:w="433" w:type="dxa"/>
          </w:tcPr>
          <w:p w:rsidR="003406CF" w:rsidRPr="00363F82" w:rsidRDefault="003406CF" w:rsidP="00D801E7">
            <w:pPr>
              <w:rPr>
                <w:sz w:val="18"/>
                <w:szCs w:val="18"/>
              </w:rPr>
            </w:pPr>
            <w:r w:rsidRPr="00363F82">
              <w:rPr>
                <w:sz w:val="18"/>
                <w:szCs w:val="18"/>
              </w:rPr>
              <w:t>S8</w:t>
            </w:r>
          </w:p>
        </w:tc>
        <w:tc>
          <w:tcPr>
            <w:tcW w:w="3683" w:type="dxa"/>
          </w:tcPr>
          <w:p w:rsidR="003406CF" w:rsidRDefault="003406CF" w:rsidP="00D801E7">
            <w:r w:rsidRPr="00B15881">
              <w:rPr>
                <w:b/>
              </w:rPr>
              <w:t>Decubitus</w:t>
            </w:r>
          </w:p>
          <w:p w:rsidR="003406CF" w:rsidRDefault="003406CF" w:rsidP="00D801E7">
            <w:r w:rsidRPr="00B15881">
              <w:rPr>
                <w:sz w:val="18"/>
                <w:szCs w:val="18"/>
              </w:rPr>
              <w:t>(</w:t>
            </w:r>
            <w:r w:rsidR="00D801E7">
              <w:rPr>
                <w:sz w:val="18"/>
                <w:szCs w:val="18"/>
              </w:rPr>
              <w:t>g</w:t>
            </w:r>
            <w:r w:rsidRPr="00B15881">
              <w:rPr>
                <w:sz w:val="18"/>
                <w:szCs w:val="18"/>
              </w:rPr>
              <w:t>eschiedenis, huidige status/graad, zelfstandige gewichtsverplaatsing mogelijk, risico factoren, zitdruk meting)</w:t>
            </w:r>
          </w:p>
        </w:tc>
        <w:tc>
          <w:tcPr>
            <w:tcW w:w="5332" w:type="dxa"/>
          </w:tcPr>
          <w:p w:rsidR="003406CF" w:rsidRDefault="003406CF" w:rsidP="00D801E7"/>
          <w:p w:rsidR="003406CF" w:rsidRDefault="003406CF" w:rsidP="00D801E7"/>
          <w:p w:rsidR="003406CF" w:rsidRDefault="003406CF" w:rsidP="00D801E7"/>
          <w:p w:rsidR="003406CF" w:rsidRDefault="003406CF" w:rsidP="00D801E7"/>
        </w:tc>
      </w:tr>
      <w:tr w:rsidR="003406CF" w:rsidTr="00D801E7">
        <w:tc>
          <w:tcPr>
            <w:tcW w:w="9448" w:type="dxa"/>
            <w:gridSpan w:val="3"/>
            <w:shd w:val="clear" w:color="auto" w:fill="A6A6A6" w:themeFill="background1" w:themeFillShade="A6"/>
          </w:tcPr>
          <w:p w:rsidR="003406CF" w:rsidRDefault="003406CF" w:rsidP="00D801E7">
            <w:r>
              <w:rPr>
                <w:b/>
              </w:rPr>
              <w:t>Activiteiten en participatie</w:t>
            </w:r>
          </w:p>
        </w:tc>
      </w:tr>
    </w:tbl>
    <w:p w:rsidR="003406CF" w:rsidRPr="00E30F9E" w:rsidRDefault="003406CF" w:rsidP="003406CF">
      <w:pPr>
        <w:spacing w:after="0"/>
        <w:rPr>
          <w:sz w:val="4"/>
          <w:szCs w:val="4"/>
        </w:rPr>
      </w:pPr>
    </w:p>
    <w:tbl>
      <w:tblPr>
        <w:tblStyle w:val="Tabelraster"/>
        <w:tblW w:w="9448" w:type="dxa"/>
        <w:tblLook w:val="04A0" w:firstRow="1" w:lastRow="0" w:firstColumn="1" w:lastColumn="0" w:noHBand="0" w:noVBand="1"/>
      </w:tblPr>
      <w:tblGrid>
        <w:gridCol w:w="433"/>
        <w:gridCol w:w="3683"/>
        <w:gridCol w:w="5332"/>
      </w:tblGrid>
      <w:tr w:rsidR="003406CF" w:rsidRPr="008B47AE" w:rsidTr="00D801E7">
        <w:trPr>
          <w:trHeight w:val="2146"/>
        </w:trPr>
        <w:tc>
          <w:tcPr>
            <w:tcW w:w="433" w:type="dxa"/>
            <w:vMerge w:val="restart"/>
          </w:tcPr>
          <w:p w:rsidR="003406CF" w:rsidRPr="00363F82" w:rsidRDefault="003406CF" w:rsidP="00D801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D4</w:t>
            </w:r>
          </w:p>
        </w:tc>
        <w:tc>
          <w:tcPr>
            <w:tcW w:w="3683" w:type="dxa"/>
          </w:tcPr>
          <w:p w:rsidR="003406CF" w:rsidRPr="009E2094" w:rsidRDefault="003406CF" w:rsidP="00D801E7">
            <w:pPr>
              <w:rPr>
                <w:b/>
              </w:rPr>
            </w:pPr>
            <w:r w:rsidRPr="009E2094">
              <w:rPr>
                <w:b/>
              </w:rPr>
              <w:t>Transfers</w:t>
            </w:r>
          </w:p>
          <w:p w:rsidR="003406CF" w:rsidRPr="009E2094" w:rsidRDefault="00D801E7" w:rsidP="00D801E7">
            <w:r>
              <w:rPr>
                <w:sz w:val="18"/>
                <w:szCs w:val="18"/>
              </w:rPr>
              <w:t>(b</w:t>
            </w:r>
            <w:r w:rsidR="003406CF" w:rsidRPr="009E2094">
              <w:rPr>
                <w:sz w:val="18"/>
                <w:szCs w:val="18"/>
              </w:rPr>
              <w:t>ed, stoel, sta-unit, toilet, auto, transfers naar bed, verplaatsen/transfer in bed, welk hulpmiddel gebruikt iemand)</w:t>
            </w:r>
          </w:p>
          <w:p w:rsidR="003406CF" w:rsidRPr="009E2094" w:rsidRDefault="003406CF" w:rsidP="00D801E7">
            <w:r w:rsidRPr="009E2094">
              <w:tab/>
            </w:r>
          </w:p>
          <w:p w:rsidR="003406CF" w:rsidRPr="009E2094" w:rsidRDefault="003406CF" w:rsidP="00D801E7"/>
        </w:tc>
        <w:tc>
          <w:tcPr>
            <w:tcW w:w="5332" w:type="dxa"/>
          </w:tcPr>
          <w:p w:rsidR="003406CF" w:rsidRPr="009E2094" w:rsidRDefault="003406CF" w:rsidP="00D801E7"/>
        </w:tc>
      </w:tr>
      <w:tr w:rsidR="003406CF" w:rsidTr="00D801E7">
        <w:tc>
          <w:tcPr>
            <w:tcW w:w="433" w:type="dxa"/>
            <w:vMerge/>
          </w:tcPr>
          <w:p w:rsidR="003406CF" w:rsidRPr="009E2094" w:rsidRDefault="003406CF" w:rsidP="00D801E7">
            <w:pPr>
              <w:rPr>
                <w:sz w:val="18"/>
                <w:szCs w:val="18"/>
              </w:rPr>
            </w:pPr>
          </w:p>
        </w:tc>
        <w:tc>
          <w:tcPr>
            <w:tcW w:w="3683" w:type="dxa"/>
          </w:tcPr>
          <w:p w:rsidR="003406CF" w:rsidRDefault="003406CF" w:rsidP="00D801E7">
            <w:pPr>
              <w:rPr>
                <w:b/>
              </w:rPr>
            </w:pPr>
            <w:r w:rsidRPr="00363F82">
              <w:rPr>
                <w:b/>
              </w:rPr>
              <w:t>Lopen/zich verplaatsen</w:t>
            </w:r>
          </w:p>
          <w:p w:rsidR="003406CF" w:rsidRDefault="003406CF" w:rsidP="00D801E7">
            <w:pPr>
              <w:rPr>
                <w:b/>
              </w:rPr>
            </w:pPr>
          </w:p>
          <w:p w:rsidR="003406CF" w:rsidRDefault="003406CF" w:rsidP="00D801E7">
            <w:pPr>
              <w:rPr>
                <w:b/>
                <w:lang w:val="en-GB"/>
              </w:rPr>
            </w:pPr>
          </w:p>
          <w:p w:rsidR="003406CF" w:rsidRPr="009B0E31" w:rsidRDefault="003406CF" w:rsidP="00D801E7">
            <w:pPr>
              <w:rPr>
                <w:b/>
                <w:lang w:val="en-GB"/>
              </w:rPr>
            </w:pPr>
          </w:p>
        </w:tc>
        <w:tc>
          <w:tcPr>
            <w:tcW w:w="5332" w:type="dxa"/>
          </w:tcPr>
          <w:p w:rsidR="003406CF" w:rsidRDefault="003406CF" w:rsidP="00D801E7"/>
          <w:p w:rsidR="003406CF" w:rsidRDefault="003406CF" w:rsidP="00D801E7"/>
          <w:p w:rsidR="003406CF" w:rsidRDefault="003406CF" w:rsidP="00D801E7"/>
          <w:p w:rsidR="003406CF" w:rsidRDefault="003406CF" w:rsidP="00D801E7"/>
        </w:tc>
      </w:tr>
      <w:tr w:rsidR="003406CF" w:rsidTr="000375DC">
        <w:trPr>
          <w:trHeight w:val="1741"/>
        </w:trPr>
        <w:tc>
          <w:tcPr>
            <w:tcW w:w="433" w:type="dxa"/>
            <w:vMerge/>
          </w:tcPr>
          <w:p w:rsidR="003406CF" w:rsidRPr="00363F82" w:rsidRDefault="003406CF" w:rsidP="00D801E7">
            <w:pPr>
              <w:rPr>
                <w:sz w:val="18"/>
                <w:szCs w:val="18"/>
              </w:rPr>
            </w:pPr>
          </w:p>
        </w:tc>
        <w:tc>
          <w:tcPr>
            <w:tcW w:w="3683" w:type="dxa"/>
          </w:tcPr>
          <w:p w:rsidR="003406CF" w:rsidRPr="00C70810" w:rsidRDefault="003406CF" w:rsidP="00D801E7">
            <w:pPr>
              <w:rPr>
                <w:b/>
              </w:rPr>
            </w:pPr>
            <w:r w:rsidRPr="00C70810">
              <w:rPr>
                <w:b/>
              </w:rPr>
              <w:t>Arm- handfunctie</w:t>
            </w:r>
          </w:p>
          <w:p w:rsidR="003406CF" w:rsidRDefault="003406CF" w:rsidP="00D801E7">
            <w:pPr>
              <w:rPr>
                <w:b/>
                <w:color w:val="FF0000"/>
              </w:rPr>
            </w:pPr>
          </w:p>
          <w:p w:rsidR="003406CF" w:rsidRDefault="003406CF" w:rsidP="00D801E7">
            <w:pPr>
              <w:rPr>
                <w:b/>
                <w:color w:val="FF0000"/>
              </w:rPr>
            </w:pPr>
          </w:p>
          <w:p w:rsidR="003406CF" w:rsidRPr="00430464" w:rsidRDefault="003406CF" w:rsidP="00D801E7">
            <w:pPr>
              <w:rPr>
                <w:b/>
                <w:color w:val="FF0000"/>
              </w:rPr>
            </w:pPr>
          </w:p>
        </w:tc>
        <w:tc>
          <w:tcPr>
            <w:tcW w:w="5332" w:type="dxa"/>
          </w:tcPr>
          <w:p w:rsidR="003406CF" w:rsidRPr="000375DC" w:rsidRDefault="003406CF" w:rsidP="000375DC">
            <w:pPr>
              <w:jc w:val="center"/>
            </w:pPr>
          </w:p>
        </w:tc>
      </w:tr>
      <w:tr w:rsidR="003406CF" w:rsidTr="00D801E7">
        <w:tc>
          <w:tcPr>
            <w:tcW w:w="433" w:type="dxa"/>
            <w:vMerge/>
          </w:tcPr>
          <w:p w:rsidR="003406CF" w:rsidRPr="00363F82" w:rsidRDefault="003406CF" w:rsidP="00D801E7">
            <w:pPr>
              <w:rPr>
                <w:sz w:val="18"/>
                <w:szCs w:val="18"/>
              </w:rPr>
            </w:pPr>
          </w:p>
        </w:tc>
        <w:tc>
          <w:tcPr>
            <w:tcW w:w="3683" w:type="dxa"/>
          </w:tcPr>
          <w:p w:rsidR="003406CF" w:rsidRDefault="003406CF" w:rsidP="00D801E7">
            <w:pPr>
              <w:rPr>
                <w:b/>
              </w:rPr>
            </w:pPr>
            <w:r>
              <w:rPr>
                <w:b/>
              </w:rPr>
              <w:t xml:space="preserve">Veranderen en handhaven lichaamshouding </w:t>
            </w:r>
          </w:p>
          <w:p w:rsidR="003406CF" w:rsidRPr="0008117A" w:rsidRDefault="003406CF" w:rsidP="00D801E7">
            <w:pPr>
              <w:rPr>
                <w:sz w:val="18"/>
                <w:szCs w:val="18"/>
              </w:rPr>
            </w:pPr>
            <w:r w:rsidRPr="001B589E">
              <w:rPr>
                <w:sz w:val="18"/>
                <w:szCs w:val="18"/>
              </w:rPr>
              <w:t>(</w:t>
            </w:r>
            <w:r w:rsidR="00D801E7">
              <w:rPr>
                <w:sz w:val="18"/>
                <w:szCs w:val="18"/>
              </w:rPr>
              <w:t>v</w:t>
            </w:r>
            <w:r w:rsidRPr="001B589E">
              <w:rPr>
                <w:sz w:val="18"/>
                <w:szCs w:val="18"/>
              </w:rPr>
              <w:t>erplaatsen in de rolstoel en in bed, op welke manier draait iemand in bed</w:t>
            </w:r>
            <w:r>
              <w:rPr>
                <w:sz w:val="18"/>
                <w:szCs w:val="18"/>
              </w:rPr>
              <w:t>, is er hulp nodig</w:t>
            </w:r>
            <w:r w:rsidRPr="001B589E">
              <w:rPr>
                <w:sz w:val="18"/>
                <w:szCs w:val="18"/>
              </w:rPr>
              <w:t>)</w:t>
            </w:r>
          </w:p>
        </w:tc>
        <w:tc>
          <w:tcPr>
            <w:tcW w:w="5332" w:type="dxa"/>
          </w:tcPr>
          <w:p w:rsidR="003406CF" w:rsidRDefault="003406CF" w:rsidP="00D801E7"/>
          <w:p w:rsidR="003406CF" w:rsidRDefault="003406CF" w:rsidP="00D801E7"/>
        </w:tc>
      </w:tr>
      <w:tr w:rsidR="003406CF" w:rsidTr="00D801E7">
        <w:tc>
          <w:tcPr>
            <w:tcW w:w="433" w:type="dxa"/>
            <w:vMerge/>
          </w:tcPr>
          <w:p w:rsidR="003406CF" w:rsidRPr="00363F82" w:rsidRDefault="003406CF" w:rsidP="00D801E7">
            <w:pPr>
              <w:rPr>
                <w:sz w:val="18"/>
                <w:szCs w:val="18"/>
              </w:rPr>
            </w:pPr>
          </w:p>
        </w:tc>
        <w:tc>
          <w:tcPr>
            <w:tcW w:w="3683" w:type="dxa"/>
          </w:tcPr>
          <w:p w:rsidR="003406CF" w:rsidRDefault="003406CF" w:rsidP="00D801E7">
            <w:r w:rsidRPr="00363F82">
              <w:rPr>
                <w:b/>
              </w:rPr>
              <w:t>Transport</w:t>
            </w:r>
          </w:p>
          <w:p w:rsidR="003406CF" w:rsidRDefault="003406CF" w:rsidP="00D801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D801E7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uto, taxi, </w:t>
            </w:r>
            <w:r w:rsidRPr="00363F82">
              <w:rPr>
                <w:sz w:val="18"/>
                <w:szCs w:val="18"/>
              </w:rPr>
              <w:t>OV)</w:t>
            </w:r>
          </w:p>
          <w:p w:rsidR="003406CF" w:rsidRDefault="003406CF" w:rsidP="00D801E7">
            <w:pPr>
              <w:rPr>
                <w:sz w:val="18"/>
                <w:szCs w:val="18"/>
              </w:rPr>
            </w:pPr>
          </w:p>
          <w:p w:rsidR="003406CF" w:rsidRPr="00C2459B" w:rsidRDefault="003406CF" w:rsidP="00D801E7"/>
        </w:tc>
        <w:tc>
          <w:tcPr>
            <w:tcW w:w="5332" w:type="dxa"/>
          </w:tcPr>
          <w:p w:rsidR="003406CF" w:rsidRDefault="003406CF" w:rsidP="00D801E7"/>
          <w:p w:rsidR="003406CF" w:rsidRDefault="003406CF" w:rsidP="00D801E7"/>
          <w:p w:rsidR="003406CF" w:rsidRDefault="003406CF" w:rsidP="00D801E7"/>
        </w:tc>
      </w:tr>
      <w:tr w:rsidR="003406CF" w:rsidTr="00D801E7">
        <w:tc>
          <w:tcPr>
            <w:tcW w:w="433" w:type="dxa"/>
          </w:tcPr>
          <w:p w:rsidR="003406CF" w:rsidRPr="00363F82" w:rsidRDefault="003406CF" w:rsidP="00D801E7">
            <w:pPr>
              <w:rPr>
                <w:sz w:val="18"/>
                <w:szCs w:val="18"/>
              </w:rPr>
            </w:pPr>
          </w:p>
        </w:tc>
        <w:tc>
          <w:tcPr>
            <w:tcW w:w="3683" w:type="dxa"/>
          </w:tcPr>
          <w:p w:rsidR="003406CF" w:rsidRPr="001350C1" w:rsidRDefault="003406CF" w:rsidP="00D801E7">
            <w:pPr>
              <w:rPr>
                <w:b/>
              </w:rPr>
            </w:pPr>
            <w:r w:rsidRPr="001350C1">
              <w:rPr>
                <w:b/>
              </w:rPr>
              <w:t xml:space="preserve">Alarmering/omgevingsbediening </w:t>
            </w:r>
            <w:r>
              <w:rPr>
                <w:b/>
              </w:rPr>
              <w:br/>
            </w:r>
          </w:p>
          <w:p w:rsidR="003406CF" w:rsidRDefault="003406CF" w:rsidP="00D801E7">
            <w:pPr>
              <w:rPr>
                <w:b/>
              </w:rPr>
            </w:pPr>
          </w:p>
          <w:p w:rsidR="003406CF" w:rsidRPr="00363F82" w:rsidRDefault="003406CF" w:rsidP="00D801E7">
            <w:pPr>
              <w:rPr>
                <w:b/>
              </w:rPr>
            </w:pPr>
          </w:p>
        </w:tc>
        <w:tc>
          <w:tcPr>
            <w:tcW w:w="5332" w:type="dxa"/>
          </w:tcPr>
          <w:p w:rsidR="003406CF" w:rsidRDefault="003406CF" w:rsidP="00D801E7"/>
        </w:tc>
      </w:tr>
    </w:tbl>
    <w:p w:rsidR="003406CF" w:rsidRPr="00E30F9E" w:rsidRDefault="003406CF" w:rsidP="003406CF">
      <w:pPr>
        <w:spacing w:after="0"/>
        <w:rPr>
          <w:sz w:val="4"/>
          <w:szCs w:val="4"/>
        </w:rPr>
      </w:pPr>
    </w:p>
    <w:tbl>
      <w:tblPr>
        <w:tblStyle w:val="Tabelraster"/>
        <w:tblW w:w="9448" w:type="dxa"/>
        <w:tblLook w:val="04A0" w:firstRow="1" w:lastRow="0" w:firstColumn="1" w:lastColumn="0" w:noHBand="0" w:noVBand="1"/>
      </w:tblPr>
      <w:tblGrid>
        <w:gridCol w:w="433"/>
        <w:gridCol w:w="3683"/>
        <w:gridCol w:w="5332"/>
      </w:tblGrid>
      <w:tr w:rsidR="003406CF" w:rsidTr="00D801E7">
        <w:tc>
          <w:tcPr>
            <w:tcW w:w="433" w:type="dxa"/>
            <w:vMerge w:val="restart"/>
          </w:tcPr>
          <w:p w:rsidR="003406CF" w:rsidRPr="00363F82" w:rsidRDefault="003406CF" w:rsidP="00D801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D5</w:t>
            </w:r>
          </w:p>
        </w:tc>
        <w:tc>
          <w:tcPr>
            <w:tcW w:w="3683" w:type="dxa"/>
          </w:tcPr>
          <w:p w:rsidR="003406CF" w:rsidRDefault="003406CF" w:rsidP="00D801E7">
            <w:r w:rsidRPr="00363F82">
              <w:rPr>
                <w:b/>
              </w:rPr>
              <w:t>Persoonlijke verzorging</w:t>
            </w:r>
          </w:p>
          <w:p w:rsidR="003406CF" w:rsidRPr="00363F82" w:rsidRDefault="003406CF" w:rsidP="00D801E7">
            <w:r w:rsidRPr="00363F82">
              <w:rPr>
                <w:sz w:val="18"/>
                <w:szCs w:val="18"/>
              </w:rPr>
              <w:t>(</w:t>
            </w:r>
            <w:r w:rsidR="00D801E7">
              <w:rPr>
                <w:sz w:val="18"/>
                <w:szCs w:val="18"/>
              </w:rPr>
              <w:t>w</w:t>
            </w:r>
            <w:r w:rsidRPr="00363F82">
              <w:rPr>
                <w:sz w:val="18"/>
                <w:szCs w:val="18"/>
              </w:rPr>
              <w:t>assen</w:t>
            </w:r>
            <w:r>
              <w:rPr>
                <w:sz w:val="18"/>
                <w:szCs w:val="18"/>
              </w:rPr>
              <w:t xml:space="preserve">, </w:t>
            </w:r>
            <w:r w:rsidRPr="00363F82">
              <w:rPr>
                <w:sz w:val="18"/>
                <w:szCs w:val="18"/>
              </w:rPr>
              <w:t>kleden</w:t>
            </w:r>
            <w:r>
              <w:rPr>
                <w:sz w:val="18"/>
                <w:szCs w:val="18"/>
              </w:rPr>
              <w:t>, zelfmanagement, draagkracht, gebruik hulpmiddelen (douchehulpmiddelen)</w:t>
            </w:r>
            <w:r w:rsidRPr="00363F82">
              <w:rPr>
                <w:sz w:val="18"/>
                <w:szCs w:val="18"/>
              </w:rPr>
              <w:t>)</w:t>
            </w:r>
          </w:p>
        </w:tc>
        <w:tc>
          <w:tcPr>
            <w:tcW w:w="5332" w:type="dxa"/>
          </w:tcPr>
          <w:p w:rsidR="003406CF" w:rsidRDefault="003406CF" w:rsidP="00D801E7"/>
          <w:p w:rsidR="003406CF" w:rsidRDefault="003406CF" w:rsidP="00D801E7"/>
          <w:p w:rsidR="003406CF" w:rsidRDefault="003406CF" w:rsidP="00D801E7"/>
          <w:p w:rsidR="003406CF" w:rsidRDefault="003406CF" w:rsidP="00D801E7"/>
        </w:tc>
      </w:tr>
      <w:tr w:rsidR="003406CF" w:rsidTr="00D801E7">
        <w:tc>
          <w:tcPr>
            <w:tcW w:w="433" w:type="dxa"/>
            <w:vMerge/>
          </w:tcPr>
          <w:p w:rsidR="003406CF" w:rsidRPr="00363F82" w:rsidRDefault="003406CF" w:rsidP="00D801E7">
            <w:pPr>
              <w:rPr>
                <w:sz w:val="18"/>
                <w:szCs w:val="18"/>
              </w:rPr>
            </w:pPr>
          </w:p>
        </w:tc>
        <w:tc>
          <w:tcPr>
            <w:tcW w:w="3683" w:type="dxa"/>
          </w:tcPr>
          <w:p w:rsidR="003406CF" w:rsidRDefault="003406CF" w:rsidP="00D801E7">
            <w:r w:rsidRPr="00363F82">
              <w:rPr>
                <w:b/>
              </w:rPr>
              <w:t>Toiletgang</w:t>
            </w:r>
          </w:p>
          <w:p w:rsidR="003406CF" w:rsidRDefault="003406CF" w:rsidP="00D801E7">
            <w:r>
              <w:rPr>
                <w:sz w:val="18"/>
                <w:szCs w:val="18"/>
              </w:rPr>
              <w:t>(</w:t>
            </w:r>
            <w:r w:rsidR="00D801E7"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 xml:space="preserve">ebruik urinaal, </w:t>
            </w:r>
            <w:r w:rsidRPr="00363F82">
              <w:rPr>
                <w:sz w:val="18"/>
                <w:szCs w:val="18"/>
              </w:rPr>
              <w:t>incontinentie)</w:t>
            </w:r>
          </w:p>
        </w:tc>
        <w:tc>
          <w:tcPr>
            <w:tcW w:w="5332" w:type="dxa"/>
          </w:tcPr>
          <w:p w:rsidR="003406CF" w:rsidRDefault="003406CF" w:rsidP="00D801E7"/>
          <w:p w:rsidR="003406CF" w:rsidRDefault="003406CF" w:rsidP="00D801E7"/>
          <w:p w:rsidR="003406CF" w:rsidRDefault="003406CF" w:rsidP="00D801E7"/>
        </w:tc>
      </w:tr>
      <w:tr w:rsidR="003406CF" w:rsidTr="00D801E7">
        <w:tc>
          <w:tcPr>
            <w:tcW w:w="433" w:type="dxa"/>
            <w:vMerge/>
          </w:tcPr>
          <w:p w:rsidR="003406CF" w:rsidRPr="00363F82" w:rsidRDefault="003406CF" w:rsidP="00D801E7">
            <w:pPr>
              <w:rPr>
                <w:sz w:val="18"/>
                <w:szCs w:val="18"/>
              </w:rPr>
            </w:pPr>
          </w:p>
        </w:tc>
        <w:tc>
          <w:tcPr>
            <w:tcW w:w="3683" w:type="dxa"/>
          </w:tcPr>
          <w:p w:rsidR="003406CF" w:rsidRDefault="003406CF" w:rsidP="00D801E7">
            <w:r w:rsidRPr="00363F82">
              <w:rPr>
                <w:b/>
              </w:rPr>
              <w:t>Eten en drinken</w:t>
            </w:r>
          </w:p>
          <w:p w:rsidR="003406CF" w:rsidRDefault="00D801E7" w:rsidP="00D801E7">
            <w:r>
              <w:rPr>
                <w:sz w:val="18"/>
                <w:szCs w:val="18"/>
              </w:rPr>
              <w:t>(z</w:t>
            </w:r>
            <w:r w:rsidR="003406CF" w:rsidRPr="00363F82">
              <w:rPr>
                <w:sz w:val="18"/>
                <w:szCs w:val="18"/>
              </w:rPr>
              <w:t>elfstandig/ hulpmiddelen/houding bij slikken)</w:t>
            </w:r>
          </w:p>
        </w:tc>
        <w:tc>
          <w:tcPr>
            <w:tcW w:w="5332" w:type="dxa"/>
          </w:tcPr>
          <w:p w:rsidR="003406CF" w:rsidRDefault="003406CF" w:rsidP="00D801E7"/>
          <w:p w:rsidR="003406CF" w:rsidRDefault="003406CF" w:rsidP="00D801E7"/>
          <w:p w:rsidR="00D801E7" w:rsidRDefault="00D801E7" w:rsidP="00D801E7"/>
          <w:p w:rsidR="003406CF" w:rsidRDefault="003406CF" w:rsidP="00D801E7"/>
        </w:tc>
      </w:tr>
    </w:tbl>
    <w:p w:rsidR="003406CF" w:rsidRPr="00E30F9E" w:rsidRDefault="003406CF" w:rsidP="003406CF">
      <w:pPr>
        <w:spacing w:after="0"/>
        <w:rPr>
          <w:sz w:val="4"/>
          <w:szCs w:val="4"/>
        </w:rPr>
      </w:pPr>
    </w:p>
    <w:tbl>
      <w:tblPr>
        <w:tblStyle w:val="Tabelraster"/>
        <w:tblW w:w="9448" w:type="dxa"/>
        <w:tblLook w:val="04A0" w:firstRow="1" w:lastRow="0" w:firstColumn="1" w:lastColumn="0" w:noHBand="0" w:noVBand="1"/>
      </w:tblPr>
      <w:tblGrid>
        <w:gridCol w:w="433"/>
        <w:gridCol w:w="3683"/>
        <w:gridCol w:w="2513"/>
        <w:gridCol w:w="2819"/>
      </w:tblGrid>
      <w:tr w:rsidR="003406CF" w:rsidTr="00D801E7">
        <w:tc>
          <w:tcPr>
            <w:tcW w:w="433" w:type="dxa"/>
          </w:tcPr>
          <w:p w:rsidR="003406CF" w:rsidRPr="00363F82" w:rsidRDefault="003406CF" w:rsidP="00D801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D6</w:t>
            </w:r>
          </w:p>
        </w:tc>
        <w:tc>
          <w:tcPr>
            <w:tcW w:w="3683" w:type="dxa"/>
            <w:vMerge w:val="restart"/>
          </w:tcPr>
          <w:p w:rsidR="003406CF" w:rsidRDefault="003406CF" w:rsidP="00D801E7">
            <w:pPr>
              <w:rPr>
                <w:b/>
              </w:rPr>
            </w:pPr>
            <w:r>
              <w:rPr>
                <w:b/>
              </w:rPr>
              <w:t>Dagstructuur</w:t>
            </w:r>
          </w:p>
          <w:p w:rsidR="003406CF" w:rsidRDefault="003406CF" w:rsidP="00D801E7">
            <w:pPr>
              <w:rPr>
                <w:b/>
              </w:rPr>
            </w:pPr>
            <w:r>
              <w:rPr>
                <w:b/>
              </w:rPr>
              <w:t>Activiteiten vanuit de rolstoel en/of bed</w:t>
            </w:r>
          </w:p>
          <w:p w:rsidR="003406CF" w:rsidRPr="0023702F" w:rsidRDefault="00D801E7" w:rsidP="00D801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</w:t>
            </w:r>
            <w:r w:rsidR="003406CF" w:rsidRPr="0023702F">
              <w:rPr>
                <w:sz w:val="18"/>
                <w:szCs w:val="18"/>
              </w:rPr>
              <w:t>fwisseling zitten/liggen, zitduur</w:t>
            </w:r>
            <w:r w:rsidR="003406CF">
              <w:rPr>
                <w:sz w:val="18"/>
                <w:szCs w:val="18"/>
              </w:rPr>
              <w:t>, intimiteit, pm denk aan 24 uur houdingscore (bijlage)</w:t>
            </w:r>
            <w:r w:rsidR="003406CF" w:rsidRPr="0023702F">
              <w:rPr>
                <w:sz w:val="18"/>
                <w:szCs w:val="18"/>
              </w:rPr>
              <w:t>)</w:t>
            </w:r>
          </w:p>
        </w:tc>
        <w:tc>
          <w:tcPr>
            <w:tcW w:w="2513" w:type="dxa"/>
          </w:tcPr>
          <w:p w:rsidR="000375DC" w:rsidRDefault="003406CF" w:rsidP="00D801E7">
            <w:pPr>
              <w:rPr>
                <w:b/>
              </w:rPr>
            </w:pPr>
            <w:r w:rsidRPr="008F06E4">
              <w:rPr>
                <w:b/>
              </w:rPr>
              <w:t>Huishoudelijke taken</w:t>
            </w:r>
          </w:p>
          <w:p w:rsidR="000375DC" w:rsidRPr="000375DC" w:rsidRDefault="000375DC" w:rsidP="000375DC"/>
          <w:p w:rsidR="000375DC" w:rsidRDefault="000375DC" w:rsidP="000375DC"/>
          <w:p w:rsidR="003406CF" w:rsidRPr="000375DC" w:rsidRDefault="003406CF" w:rsidP="000375DC">
            <w:pPr>
              <w:ind w:firstLine="708"/>
            </w:pPr>
          </w:p>
        </w:tc>
        <w:tc>
          <w:tcPr>
            <w:tcW w:w="2819" w:type="dxa"/>
          </w:tcPr>
          <w:p w:rsidR="003406CF" w:rsidRDefault="003406CF" w:rsidP="00D801E7"/>
        </w:tc>
      </w:tr>
      <w:tr w:rsidR="003406CF" w:rsidTr="000375DC">
        <w:trPr>
          <w:trHeight w:val="458"/>
        </w:trPr>
        <w:tc>
          <w:tcPr>
            <w:tcW w:w="433" w:type="dxa"/>
          </w:tcPr>
          <w:p w:rsidR="003406CF" w:rsidRPr="00363F82" w:rsidRDefault="003406CF" w:rsidP="00D801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D8</w:t>
            </w:r>
          </w:p>
        </w:tc>
        <w:tc>
          <w:tcPr>
            <w:tcW w:w="3683" w:type="dxa"/>
            <w:vMerge/>
          </w:tcPr>
          <w:p w:rsidR="003406CF" w:rsidRPr="00B15881" w:rsidRDefault="003406CF" w:rsidP="00D801E7">
            <w:pPr>
              <w:rPr>
                <w:b/>
              </w:rPr>
            </w:pPr>
          </w:p>
        </w:tc>
        <w:tc>
          <w:tcPr>
            <w:tcW w:w="2513" w:type="dxa"/>
          </w:tcPr>
          <w:p w:rsidR="003406CF" w:rsidRPr="008F06E4" w:rsidRDefault="003406CF" w:rsidP="00D801E7">
            <w:pPr>
              <w:rPr>
                <w:b/>
              </w:rPr>
            </w:pPr>
            <w:r>
              <w:rPr>
                <w:b/>
              </w:rPr>
              <w:t>S</w:t>
            </w:r>
            <w:r w:rsidRPr="008F06E4">
              <w:rPr>
                <w:b/>
              </w:rPr>
              <w:t>chool/werk</w:t>
            </w:r>
          </w:p>
          <w:p w:rsidR="003406CF" w:rsidRDefault="003406CF" w:rsidP="00D801E7">
            <w:r w:rsidRPr="008F06E4">
              <w:rPr>
                <w:sz w:val="18"/>
                <w:szCs w:val="18"/>
              </w:rPr>
              <w:t>(betaald en onbetaald)</w:t>
            </w:r>
          </w:p>
        </w:tc>
        <w:tc>
          <w:tcPr>
            <w:tcW w:w="2819" w:type="dxa"/>
          </w:tcPr>
          <w:p w:rsidR="003406CF" w:rsidRDefault="003406CF" w:rsidP="00D801E7"/>
          <w:p w:rsidR="003406CF" w:rsidRDefault="003406CF" w:rsidP="00D801E7"/>
          <w:p w:rsidR="003406CF" w:rsidRDefault="003406CF" w:rsidP="00D801E7"/>
          <w:p w:rsidR="003406CF" w:rsidRDefault="003406CF" w:rsidP="00D801E7"/>
          <w:p w:rsidR="003406CF" w:rsidRDefault="003406CF" w:rsidP="00D801E7"/>
        </w:tc>
      </w:tr>
      <w:tr w:rsidR="003406CF" w:rsidTr="00D801E7">
        <w:tc>
          <w:tcPr>
            <w:tcW w:w="433" w:type="dxa"/>
          </w:tcPr>
          <w:p w:rsidR="003406CF" w:rsidRPr="00363F82" w:rsidRDefault="003406CF" w:rsidP="00D801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D9</w:t>
            </w:r>
          </w:p>
        </w:tc>
        <w:tc>
          <w:tcPr>
            <w:tcW w:w="3683" w:type="dxa"/>
            <w:vMerge/>
          </w:tcPr>
          <w:p w:rsidR="003406CF" w:rsidRPr="00B15881" w:rsidRDefault="003406CF" w:rsidP="00D801E7">
            <w:pPr>
              <w:rPr>
                <w:b/>
              </w:rPr>
            </w:pPr>
          </w:p>
        </w:tc>
        <w:tc>
          <w:tcPr>
            <w:tcW w:w="2513" w:type="dxa"/>
          </w:tcPr>
          <w:p w:rsidR="003406CF" w:rsidRPr="00B15881" w:rsidRDefault="003406CF" w:rsidP="00DD38F8">
            <w:pPr>
              <w:rPr>
                <w:b/>
              </w:rPr>
            </w:pPr>
            <w:r>
              <w:rPr>
                <w:b/>
              </w:rPr>
              <w:t>Spel /sport /hobby’s /</w:t>
            </w:r>
            <w:r w:rsidRPr="008F06E4">
              <w:rPr>
                <w:b/>
              </w:rPr>
              <w:t>sociale activiteiten</w:t>
            </w:r>
          </w:p>
        </w:tc>
        <w:tc>
          <w:tcPr>
            <w:tcW w:w="2819" w:type="dxa"/>
          </w:tcPr>
          <w:p w:rsidR="003406CF" w:rsidRDefault="003406CF" w:rsidP="00D801E7"/>
          <w:p w:rsidR="003406CF" w:rsidRDefault="003406CF" w:rsidP="00D801E7"/>
          <w:p w:rsidR="003406CF" w:rsidRDefault="003406CF" w:rsidP="00D801E7"/>
          <w:p w:rsidR="003406CF" w:rsidRDefault="003406CF" w:rsidP="00D801E7"/>
          <w:p w:rsidR="003406CF" w:rsidRDefault="003406CF" w:rsidP="00D801E7"/>
        </w:tc>
      </w:tr>
    </w:tbl>
    <w:p w:rsidR="00E235D3" w:rsidRDefault="00E235D3" w:rsidP="003406CF">
      <w:pPr>
        <w:spacing w:after="0"/>
        <w:rPr>
          <w:sz w:val="18"/>
          <w:szCs w:val="18"/>
        </w:rPr>
      </w:pPr>
    </w:p>
    <w:p w:rsidR="003406CF" w:rsidRDefault="003406CF" w:rsidP="003406CF">
      <w:pPr>
        <w:spacing w:after="0"/>
      </w:pPr>
    </w:p>
    <w:tbl>
      <w:tblPr>
        <w:tblStyle w:val="Tabelraster"/>
        <w:tblpPr w:leftFromText="141" w:rightFromText="141" w:vertAnchor="text" w:tblpY="1"/>
        <w:tblOverlap w:val="never"/>
        <w:tblW w:w="9464" w:type="dxa"/>
        <w:tblLook w:val="04A0" w:firstRow="1" w:lastRow="0" w:firstColumn="1" w:lastColumn="0" w:noHBand="0" w:noVBand="1"/>
      </w:tblPr>
      <w:tblGrid>
        <w:gridCol w:w="407"/>
        <w:gridCol w:w="3690"/>
        <w:gridCol w:w="5367"/>
      </w:tblGrid>
      <w:tr w:rsidR="003406CF" w:rsidTr="00D801E7">
        <w:tc>
          <w:tcPr>
            <w:tcW w:w="9464" w:type="dxa"/>
            <w:gridSpan w:val="3"/>
            <w:shd w:val="clear" w:color="auto" w:fill="A6A6A6" w:themeFill="background1" w:themeFillShade="A6"/>
          </w:tcPr>
          <w:p w:rsidR="003406CF" w:rsidRDefault="003406CF" w:rsidP="00D801E7">
            <w:r>
              <w:rPr>
                <w:b/>
              </w:rPr>
              <w:t>Externe factoren rolstoel</w:t>
            </w:r>
            <w:r w:rsidR="00E235D3">
              <w:rPr>
                <w:b/>
              </w:rPr>
              <w:t xml:space="preserve"> </w:t>
            </w:r>
            <w:r w:rsidR="00E235D3" w:rsidRPr="00E235D3">
              <w:rPr>
                <w:b/>
                <w:sz w:val="18"/>
                <w:szCs w:val="18"/>
              </w:rPr>
              <w:t>(indien zitproblematiek</w:t>
            </w:r>
            <w:r w:rsidR="00E235D3">
              <w:rPr>
                <w:b/>
                <w:sz w:val="18"/>
                <w:szCs w:val="18"/>
              </w:rPr>
              <w:t xml:space="preserve"> aan de orde is</w:t>
            </w:r>
            <w:r w:rsidR="00E235D3" w:rsidRPr="00E235D3">
              <w:rPr>
                <w:b/>
                <w:sz w:val="18"/>
                <w:szCs w:val="18"/>
              </w:rPr>
              <w:t>)</w:t>
            </w:r>
          </w:p>
        </w:tc>
      </w:tr>
      <w:tr w:rsidR="003406CF" w:rsidTr="00D801E7">
        <w:tc>
          <w:tcPr>
            <w:tcW w:w="9464" w:type="dxa"/>
            <w:gridSpan w:val="3"/>
            <w:shd w:val="clear" w:color="auto" w:fill="FFFFFF" w:themeFill="background1"/>
          </w:tcPr>
          <w:p w:rsidR="003406CF" w:rsidRPr="003D3AE7" w:rsidRDefault="003406CF" w:rsidP="00D801E7">
            <w:pPr>
              <w:rPr>
                <w:color w:val="000099"/>
                <w:sz w:val="18"/>
                <w:szCs w:val="18"/>
              </w:rPr>
            </w:pPr>
            <w:r w:rsidRPr="003D3AE7">
              <w:rPr>
                <w:color w:val="000099"/>
                <w:sz w:val="18"/>
                <w:szCs w:val="18"/>
              </w:rPr>
              <w:t>* Observatie huidige voorziening</w:t>
            </w:r>
          </w:p>
        </w:tc>
      </w:tr>
      <w:tr w:rsidR="003406CF" w:rsidTr="00D801E7">
        <w:tc>
          <w:tcPr>
            <w:tcW w:w="407" w:type="dxa"/>
            <w:vMerge w:val="restart"/>
          </w:tcPr>
          <w:p w:rsidR="003406CF" w:rsidRPr="00363F82" w:rsidRDefault="003406CF" w:rsidP="00D801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Pr="00363F82">
              <w:rPr>
                <w:sz w:val="18"/>
                <w:szCs w:val="18"/>
              </w:rPr>
              <w:t>1</w:t>
            </w:r>
          </w:p>
        </w:tc>
        <w:tc>
          <w:tcPr>
            <w:tcW w:w="3690" w:type="dxa"/>
          </w:tcPr>
          <w:p w:rsidR="003406CF" w:rsidRDefault="003406CF" w:rsidP="00D801E7">
            <w:pPr>
              <w:rPr>
                <w:b/>
              </w:rPr>
            </w:pPr>
            <w:r w:rsidRPr="008F06E4">
              <w:rPr>
                <w:b/>
              </w:rPr>
              <w:t xml:space="preserve">Kenmerken huidige </w:t>
            </w:r>
            <w:r w:rsidRPr="009E2094">
              <w:rPr>
                <w:b/>
                <w:u w:val="single"/>
              </w:rPr>
              <w:t>zitvoorziening</w:t>
            </w:r>
          </w:p>
          <w:p w:rsidR="003406CF" w:rsidRPr="004A408B" w:rsidRDefault="003406CF" w:rsidP="00D801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(datum verstrekking, onderdelen)</w:t>
            </w:r>
          </w:p>
        </w:tc>
        <w:tc>
          <w:tcPr>
            <w:tcW w:w="5367" w:type="dxa"/>
          </w:tcPr>
          <w:p w:rsidR="003406CF" w:rsidRDefault="003406CF" w:rsidP="00D801E7">
            <w:r>
              <w:t>Merk:</w:t>
            </w:r>
          </w:p>
          <w:p w:rsidR="003406CF" w:rsidRDefault="003406CF" w:rsidP="00D801E7">
            <w:r>
              <w:t>Type:</w:t>
            </w:r>
          </w:p>
          <w:p w:rsidR="003406CF" w:rsidRDefault="003406CF" w:rsidP="00D801E7">
            <w:r>
              <w:t>Verstelmogelijkheden:</w:t>
            </w:r>
          </w:p>
          <w:p w:rsidR="003406CF" w:rsidRDefault="003406CF" w:rsidP="00D801E7"/>
        </w:tc>
      </w:tr>
      <w:tr w:rsidR="003406CF" w:rsidTr="00D801E7">
        <w:tc>
          <w:tcPr>
            <w:tcW w:w="407" w:type="dxa"/>
            <w:vMerge/>
          </w:tcPr>
          <w:p w:rsidR="003406CF" w:rsidRDefault="003406CF" w:rsidP="00D801E7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</w:tcPr>
          <w:p w:rsidR="003406CF" w:rsidRPr="008F06E4" w:rsidRDefault="003406CF" w:rsidP="00D801E7">
            <w:pPr>
              <w:rPr>
                <w:b/>
              </w:rPr>
            </w:pPr>
            <w:r>
              <w:rPr>
                <w:b/>
              </w:rPr>
              <w:t>Foto (zit)voorziening</w:t>
            </w:r>
          </w:p>
        </w:tc>
        <w:tc>
          <w:tcPr>
            <w:tcW w:w="5367" w:type="dxa"/>
          </w:tcPr>
          <w:p w:rsidR="003406CF" w:rsidRPr="000B683F" w:rsidRDefault="003406CF" w:rsidP="00D801E7">
            <w:pPr>
              <w:rPr>
                <w:b/>
                <w:color w:val="000099"/>
              </w:rPr>
            </w:pPr>
          </w:p>
          <w:p w:rsidR="003406CF" w:rsidRDefault="003406CF" w:rsidP="00D801E7"/>
        </w:tc>
      </w:tr>
      <w:tr w:rsidR="003406CF" w:rsidTr="00D801E7">
        <w:tc>
          <w:tcPr>
            <w:tcW w:w="407" w:type="dxa"/>
            <w:vMerge/>
          </w:tcPr>
          <w:p w:rsidR="003406CF" w:rsidRDefault="003406CF" w:rsidP="00D801E7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</w:tcPr>
          <w:p w:rsidR="003406CF" w:rsidRDefault="003406CF" w:rsidP="00D801E7">
            <w:pPr>
              <w:rPr>
                <w:b/>
              </w:rPr>
            </w:pPr>
            <w:r>
              <w:rPr>
                <w:b/>
              </w:rPr>
              <w:t>Onderstel</w:t>
            </w:r>
          </w:p>
          <w:p w:rsidR="003406CF" w:rsidRPr="008F06E4" w:rsidRDefault="003406CF" w:rsidP="00D801E7">
            <w:pPr>
              <w:rPr>
                <w:b/>
              </w:rPr>
            </w:pPr>
          </w:p>
        </w:tc>
        <w:tc>
          <w:tcPr>
            <w:tcW w:w="5367" w:type="dxa"/>
          </w:tcPr>
          <w:p w:rsidR="003406CF" w:rsidRDefault="003406CF" w:rsidP="00D801E7"/>
          <w:p w:rsidR="003406CF" w:rsidRDefault="003406CF" w:rsidP="00D801E7"/>
          <w:p w:rsidR="003406CF" w:rsidRDefault="003406CF" w:rsidP="00D801E7"/>
        </w:tc>
      </w:tr>
      <w:tr w:rsidR="003406CF" w:rsidTr="00D801E7">
        <w:tc>
          <w:tcPr>
            <w:tcW w:w="407" w:type="dxa"/>
            <w:vMerge/>
          </w:tcPr>
          <w:p w:rsidR="003406CF" w:rsidRDefault="003406CF" w:rsidP="00D801E7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</w:tcPr>
          <w:p w:rsidR="003406CF" w:rsidRDefault="003406CF" w:rsidP="00D801E7">
            <w:pPr>
              <w:rPr>
                <w:b/>
              </w:rPr>
            </w:pPr>
            <w:r>
              <w:rPr>
                <w:b/>
              </w:rPr>
              <w:t>Zitunit</w:t>
            </w:r>
          </w:p>
          <w:p w:rsidR="003406CF" w:rsidRPr="003D3AE7" w:rsidRDefault="003406CF" w:rsidP="00D801E7">
            <w:pPr>
              <w:rPr>
                <w:sz w:val="18"/>
                <w:szCs w:val="18"/>
              </w:rPr>
            </w:pPr>
            <w:r w:rsidRPr="003D3AE7">
              <w:rPr>
                <w:sz w:val="18"/>
                <w:szCs w:val="18"/>
              </w:rPr>
              <w:t>(zitting, rugleuning)</w:t>
            </w:r>
          </w:p>
          <w:p w:rsidR="003406CF" w:rsidRPr="008F06E4" w:rsidRDefault="003406CF" w:rsidP="00D801E7">
            <w:pPr>
              <w:rPr>
                <w:b/>
              </w:rPr>
            </w:pPr>
          </w:p>
        </w:tc>
        <w:tc>
          <w:tcPr>
            <w:tcW w:w="5367" w:type="dxa"/>
          </w:tcPr>
          <w:p w:rsidR="003406CF" w:rsidRDefault="003406CF" w:rsidP="00D801E7"/>
          <w:p w:rsidR="003406CF" w:rsidRDefault="003406CF" w:rsidP="00D801E7"/>
          <w:p w:rsidR="003406CF" w:rsidRDefault="003406CF" w:rsidP="00D801E7"/>
        </w:tc>
      </w:tr>
      <w:tr w:rsidR="00EF151D" w:rsidTr="00D801E7">
        <w:tc>
          <w:tcPr>
            <w:tcW w:w="407" w:type="dxa"/>
            <w:vMerge/>
          </w:tcPr>
          <w:p w:rsidR="00EF151D" w:rsidRDefault="00EF151D" w:rsidP="00D801E7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</w:tcPr>
          <w:p w:rsidR="00EF151D" w:rsidRDefault="00EF151D" w:rsidP="00D801E7">
            <w:pPr>
              <w:rPr>
                <w:b/>
              </w:rPr>
            </w:pPr>
            <w:r>
              <w:rPr>
                <w:b/>
              </w:rPr>
              <w:t>Zijn er onlangs aanpassingen aan de rolstoel gedaan en waarom?</w:t>
            </w:r>
          </w:p>
        </w:tc>
        <w:tc>
          <w:tcPr>
            <w:tcW w:w="5367" w:type="dxa"/>
          </w:tcPr>
          <w:p w:rsidR="00EF151D" w:rsidRDefault="00EF151D" w:rsidP="00D801E7"/>
        </w:tc>
      </w:tr>
      <w:tr w:rsidR="003406CF" w:rsidTr="00D801E7">
        <w:tc>
          <w:tcPr>
            <w:tcW w:w="407" w:type="dxa"/>
            <w:vMerge/>
          </w:tcPr>
          <w:p w:rsidR="003406CF" w:rsidRDefault="003406CF" w:rsidP="00D801E7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</w:tcPr>
          <w:p w:rsidR="003406CF" w:rsidRDefault="003406CF" w:rsidP="00D801E7">
            <w:pPr>
              <w:rPr>
                <w:b/>
              </w:rPr>
            </w:pPr>
            <w:r>
              <w:rPr>
                <w:b/>
              </w:rPr>
              <w:t>Leverancier</w:t>
            </w:r>
          </w:p>
        </w:tc>
        <w:tc>
          <w:tcPr>
            <w:tcW w:w="5367" w:type="dxa"/>
          </w:tcPr>
          <w:p w:rsidR="003406CF" w:rsidRDefault="003406CF" w:rsidP="00D801E7"/>
          <w:p w:rsidR="00B53912" w:rsidRDefault="00B53912" w:rsidP="00D801E7"/>
        </w:tc>
      </w:tr>
      <w:tr w:rsidR="00E33EE4" w:rsidTr="00D801E7">
        <w:tc>
          <w:tcPr>
            <w:tcW w:w="407" w:type="dxa"/>
            <w:vMerge/>
          </w:tcPr>
          <w:p w:rsidR="00E33EE4" w:rsidRDefault="00E33EE4" w:rsidP="00D801E7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</w:tcPr>
          <w:p w:rsidR="00E33EE4" w:rsidRDefault="00E33EE4" w:rsidP="00D801E7">
            <w:pPr>
              <w:rPr>
                <w:b/>
              </w:rPr>
            </w:pPr>
            <w:r>
              <w:rPr>
                <w:b/>
              </w:rPr>
              <w:t>Andere aanwezige voorzieningen</w:t>
            </w:r>
          </w:p>
          <w:p w:rsidR="00E33EE4" w:rsidRPr="00E33EE4" w:rsidRDefault="00E33EE4" w:rsidP="00D801E7">
            <w:pPr>
              <w:rPr>
                <w:sz w:val="18"/>
                <w:szCs w:val="18"/>
              </w:rPr>
            </w:pPr>
            <w:r w:rsidRPr="00E33EE4">
              <w:rPr>
                <w:sz w:val="18"/>
                <w:szCs w:val="18"/>
              </w:rPr>
              <w:t>(armondersteuning, beademing, sonde, communicatiehulpmiddel)</w:t>
            </w:r>
          </w:p>
        </w:tc>
        <w:tc>
          <w:tcPr>
            <w:tcW w:w="5367" w:type="dxa"/>
          </w:tcPr>
          <w:p w:rsidR="00E33EE4" w:rsidRDefault="00E33EE4" w:rsidP="00D801E7"/>
        </w:tc>
      </w:tr>
      <w:tr w:rsidR="003406CF" w:rsidTr="00D801E7">
        <w:tc>
          <w:tcPr>
            <w:tcW w:w="407" w:type="dxa"/>
            <w:vMerge/>
          </w:tcPr>
          <w:p w:rsidR="003406CF" w:rsidRPr="00363F82" w:rsidRDefault="003406CF" w:rsidP="00D801E7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</w:tcPr>
          <w:p w:rsidR="003406CF" w:rsidRDefault="003406CF" w:rsidP="00D801E7">
            <w:r w:rsidRPr="008F06E4">
              <w:rPr>
                <w:b/>
              </w:rPr>
              <w:t>Leef/werkomgeving</w:t>
            </w:r>
          </w:p>
          <w:p w:rsidR="003406CF" w:rsidRPr="000B683F" w:rsidRDefault="003406CF" w:rsidP="00D801E7">
            <w:pPr>
              <w:rPr>
                <w:sz w:val="18"/>
                <w:szCs w:val="18"/>
              </w:rPr>
            </w:pPr>
            <w:r w:rsidRPr="008F06E4">
              <w:rPr>
                <w:sz w:val="18"/>
                <w:szCs w:val="18"/>
              </w:rPr>
              <w:t>(bepaal of huisbezoek wenselijk is)</w:t>
            </w:r>
          </w:p>
        </w:tc>
        <w:tc>
          <w:tcPr>
            <w:tcW w:w="5367" w:type="dxa"/>
          </w:tcPr>
          <w:p w:rsidR="003406CF" w:rsidRDefault="003406CF" w:rsidP="00D801E7"/>
          <w:p w:rsidR="003406CF" w:rsidRDefault="003406CF" w:rsidP="00D801E7"/>
        </w:tc>
      </w:tr>
    </w:tbl>
    <w:p w:rsidR="00B53912" w:rsidRDefault="00B53912" w:rsidP="003406CF">
      <w:pPr>
        <w:spacing w:after="0"/>
        <w:rPr>
          <w:sz w:val="18"/>
          <w:szCs w:val="18"/>
        </w:rPr>
      </w:pPr>
    </w:p>
    <w:tbl>
      <w:tblPr>
        <w:tblStyle w:val="Tabelraster"/>
        <w:tblW w:w="9448" w:type="dxa"/>
        <w:tblLook w:val="04A0" w:firstRow="1" w:lastRow="0" w:firstColumn="1" w:lastColumn="0" w:noHBand="0" w:noVBand="1"/>
      </w:tblPr>
      <w:tblGrid>
        <w:gridCol w:w="9448"/>
      </w:tblGrid>
      <w:tr w:rsidR="003406CF" w:rsidTr="00D801E7">
        <w:tc>
          <w:tcPr>
            <w:tcW w:w="9448" w:type="dxa"/>
            <w:shd w:val="clear" w:color="auto" w:fill="A6A6A6" w:themeFill="background1" w:themeFillShade="A6"/>
          </w:tcPr>
          <w:p w:rsidR="003406CF" w:rsidRDefault="003406CF" w:rsidP="00D801E7">
            <w:r>
              <w:rPr>
                <w:b/>
              </w:rPr>
              <w:lastRenderedPageBreak/>
              <w:t>Externe factoren bed</w:t>
            </w:r>
            <w:r w:rsidR="00E235D3">
              <w:rPr>
                <w:b/>
              </w:rPr>
              <w:t xml:space="preserve"> </w:t>
            </w:r>
            <w:r w:rsidR="00E235D3" w:rsidRPr="00E235D3">
              <w:rPr>
                <w:b/>
                <w:sz w:val="18"/>
                <w:szCs w:val="18"/>
              </w:rPr>
              <w:t>(indien ligproblematiek aan de orde is)</w:t>
            </w:r>
          </w:p>
        </w:tc>
      </w:tr>
      <w:tr w:rsidR="003406CF" w:rsidTr="00D801E7">
        <w:tc>
          <w:tcPr>
            <w:tcW w:w="9448" w:type="dxa"/>
          </w:tcPr>
          <w:p w:rsidR="003406CF" w:rsidRDefault="003406CF" w:rsidP="00D801E7">
            <w:r w:rsidRPr="003D3AE7">
              <w:rPr>
                <w:color w:val="000099"/>
                <w:sz w:val="18"/>
                <w:szCs w:val="18"/>
              </w:rPr>
              <w:t>* Observatie huidige voorziening</w:t>
            </w:r>
          </w:p>
        </w:tc>
      </w:tr>
    </w:tbl>
    <w:p w:rsidR="003406CF" w:rsidRPr="00E30F9E" w:rsidRDefault="003406CF" w:rsidP="003406CF">
      <w:pPr>
        <w:spacing w:after="0"/>
        <w:rPr>
          <w:sz w:val="4"/>
          <w:szCs w:val="4"/>
        </w:rPr>
      </w:pPr>
    </w:p>
    <w:tbl>
      <w:tblPr>
        <w:tblStyle w:val="Tabelraster"/>
        <w:tblW w:w="9448" w:type="dxa"/>
        <w:tblLook w:val="04A0" w:firstRow="1" w:lastRow="0" w:firstColumn="1" w:lastColumn="0" w:noHBand="0" w:noVBand="1"/>
      </w:tblPr>
      <w:tblGrid>
        <w:gridCol w:w="433"/>
        <w:gridCol w:w="3683"/>
        <w:gridCol w:w="5332"/>
      </w:tblGrid>
      <w:tr w:rsidR="003406CF" w:rsidTr="00D801E7">
        <w:tc>
          <w:tcPr>
            <w:tcW w:w="433" w:type="dxa"/>
          </w:tcPr>
          <w:p w:rsidR="003406CF" w:rsidRDefault="003406CF" w:rsidP="00D801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Pr="00363F82">
              <w:rPr>
                <w:sz w:val="18"/>
                <w:szCs w:val="18"/>
              </w:rPr>
              <w:t>1</w:t>
            </w:r>
          </w:p>
        </w:tc>
        <w:tc>
          <w:tcPr>
            <w:tcW w:w="3683" w:type="dxa"/>
          </w:tcPr>
          <w:p w:rsidR="003406CF" w:rsidRDefault="003406CF" w:rsidP="00D801E7">
            <w:pPr>
              <w:rPr>
                <w:b/>
              </w:rPr>
            </w:pPr>
            <w:r w:rsidRPr="008F06E4">
              <w:rPr>
                <w:b/>
              </w:rPr>
              <w:t xml:space="preserve">Kenmerken huidige </w:t>
            </w:r>
            <w:r w:rsidRPr="009E2094">
              <w:rPr>
                <w:b/>
                <w:u w:val="single"/>
              </w:rPr>
              <w:t>ligvoorziening</w:t>
            </w:r>
          </w:p>
          <w:p w:rsidR="003406CF" w:rsidRPr="004A408B" w:rsidRDefault="003406CF" w:rsidP="00D801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(datum verstrekking, onderdelen, type bed)</w:t>
            </w:r>
          </w:p>
        </w:tc>
        <w:tc>
          <w:tcPr>
            <w:tcW w:w="5332" w:type="dxa"/>
          </w:tcPr>
          <w:p w:rsidR="003406CF" w:rsidRDefault="003406CF" w:rsidP="00D801E7">
            <w:r>
              <w:t>Merk:…………………………………………………………………………….</w:t>
            </w:r>
          </w:p>
          <w:p w:rsidR="003406CF" w:rsidRDefault="003406CF" w:rsidP="00D801E7">
            <w:r>
              <w:t>Type:………………………………………………………………………………</w:t>
            </w:r>
          </w:p>
          <w:p w:rsidR="003406CF" w:rsidRPr="001B589E" w:rsidRDefault="003406CF" w:rsidP="00D801E7">
            <w:pPr>
              <w:rPr>
                <w:sz w:val="18"/>
                <w:szCs w:val="18"/>
              </w:rPr>
            </w:pPr>
            <w:r>
              <w:t xml:space="preserve">Verstelmogelijkheden: </w:t>
            </w:r>
            <w:r w:rsidRPr="001B589E">
              <w:rPr>
                <w:sz w:val="18"/>
                <w:szCs w:val="18"/>
              </w:rPr>
              <w:t>(bedhouding, kniehoek, hoofdhouding, Trendelenburg, anti -Trendelenburg en stand van de voeten)</w:t>
            </w:r>
          </w:p>
          <w:p w:rsidR="003406CF" w:rsidRDefault="003406CF" w:rsidP="00D801E7"/>
          <w:p w:rsidR="003406CF" w:rsidRDefault="003406CF" w:rsidP="00D801E7"/>
        </w:tc>
      </w:tr>
    </w:tbl>
    <w:p w:rsidR="003406CF" w:rsidRPr="00E30F9E" w:rsidRDefault="003406CF" w:rsidP="003406CF">
      <w:pPr>
        <w:spacing w:after="0"/>
        <w:rPr>
          <w:sz w:val="4"/>
          <w:szCs w:val="4"/>
        </w:rPr>
      </w:pPr>
    </w:p>
    <w:tbl>
      <w:tblPr>
        <w:tblStyle w:val="Tabelraster"/>
        <w:tblW w:w="9448" w:type="dxa"/>
        <w:tblLook w:val="04A0" w:firstRow="1" w:lastRow="0" w:firstColumn="1" w:lastColumn="0" w:noHBand="0" w:noVBand="1"/>
      </w:tblPr>
      <w:tblGrid>
        <w:gridCol w:w="433"/>
        <w:gridCol w:w="3683"/>
        <w:gridCol w:w="5332"/>
      </w:tblGrid>
      <w:tr w:rsidR="003406CF" w:rsidTr="00D801E7">
        <w:tc>
          <w:tcPr>
            <w:tcW w:w="433" w:type="dxa"/>
          </w:tcPr>
          <w:p w:rsidR="003406CF" w:rsidRDefault="003406CF" w:rsidP="00D801E7">
            <w:pPr>
              <w:rPr>
                <w:sz w:val="18"/>
                <w:szCs w:val="18"/>
              </w:rPr>
            </w:pPr>
          </w:p>
        </w:tc>
        <w:tc>
          <w:tcPr>
            <w:tcW w:w="3683" w:type="dxa"/>
          </w:tcPr>
          <w:p w:rsidR="003406CF" w:rsidRPr="008F06E4" w:rsidRDefault="003406CF" w:rsidP="00D801E7">
            <w:pPr>
              <w:rPr>
                <w:b/>
              </w:rPr>
            </w:pPr>
            <w:r>
              <w:rPr>
                <w:b/>
              </w:rPr>
              <w:t>Foto van bed en hulpmiddelen</w:t>
            </w:r>
          </w:p>
        </w:tc>
        <w:tc>
          <w:tcPr>
            <w:tcW w:w="5332" w:type="dxa"/>
          </w:tcPr>
          <w:p w:rsidR="003406CF" w:rsidRDefault="003406CF" w:rsidP="00D801E7">
            <w:pPr>
              <w:rPr>
                <w:b/>
                <w:color w:val="000099"/>
              </w:rPr>
            </w:pPr>
          </w:p>
          <w:p w:rsidR="003406CF" w:rsidRDefault="003406CF" w:rsidP="00D801E7">
            <w:pPr>
              <w:rPr>
                <w:b/>
                <w:color w:val="000099"/>
              </w:rPr>
            </w:pPr>
          </w:p>
          <w:p w:rsidR="003406CF" w:rsidRPr="000B683F" w:rsidRDefault="003406CF" w:rsidP="00D801E7">
            <w:pPr>
              <w:rPr>
                <w:b/>
                <w:color w:val="000099"/>
              </w:rPr>
            </w:pPr>
          </w:p>
          <w:p w:rsidR="003406CF" w:rsidRDefault="003406CF" w:rsidP="00D801E7"/>
        </w:tc>
      </w:tr>
    </w:tbl>
    <w:p w:rsidR="003406CF" w:rsidRPr="00E30F9E" w:rsidRDefault="003406CF" w:rsidP="003406CF">
      <w:pPr>
        <w:spacing w:after="0"/>
        <w:rPr>
          <w:sz w:val="4"/>
          <w:szCs w:val="4"/>
        </w:rPr>
      </w:pPr>
    </w:p>
    <w:tbl>
      <w:tblPr>
        <w:tblStyle w:val="Tabelraster"/>
        <w:tblW w:w="9448" w:type="dxa"/>
        <w:tblLook w:val="04A0" w:firstRow="1" w:lastRow="0" w:firstColumn="1" w:lastColumn="0" w:noHBand="0" w:noVBand="1"/>
      </w:tblPr>
      <w:tblGrid>
        <w:gridCol w:w="433"/>
        <w:gridCol w:w="3683"/>
        <w:gridCol w:w="5332"/>
      </w:tblGrid>
      <w:tr w:rsidR="003406CF" w:rsidTr="00D801E7">
        <w:tc>
          <w:tcPr>
            <w:tcW w:w="433" w:type="dxa"/>
          </w:tcPr>
          <w:p w:rsidR="003406CF" w:rsidRDefault="003406CF" w:rsidP="00D801E7">
            <w:pPr>
              <w:rPr>
                <w:sz w:val="18"/>
                <w:szCs w:val="18"/>
              </w:rPr>
            </w:pPr>
          </w:p>
        </w:tc>
        <w:tc>
          <w:tcPr>
            <w:tcW w:w="3683" w:type="dxa"/>
          </w:tcPr>
          <w:p w:rsidR="003406CF" w:rsidRPr="001C6ACE" w:rsidRDefault="003406CF" w:rsidP="00D801E7">
            <w:pPr>
              <w:rPr>
                <w:sz w:val="18"/>
                <w:szCs w:val="18"/>
              </w:rPr>
            </w:pPr>
            <w:r>
              <w:rPr>
                <w:b/>
              </w:rPr>
              <w:t xml:space="preserve">Matras/ positioneringsmateriaal / hoofdkussen </w:t>
            </w:r>
            <w:r w:rsidRPr="00641B92">
              <w:rPr>
                <w:sz w:val="18"/>
                <w:szCs w:val="18"/>
              </w:rPr>
              <w:t>(statische dynamische orthese, kussens etc.)</w:t>
            </w:r>
          </w:p>
        </w:tc>
        <w:tc>
          <w:tcPr>
            <w:tcW w:w="5332" w:type="dxa"/>
          </w:tcPr>
          <w:p w:rsidR="003406CF" w:rsidRDefault="003406CF" w:rsidP="00D801E7"/>
          <w:p w:rsidR="003406CF" w:rsidRDefault="003406CF" w:rsidP="00D801E7"/>
          <w:p w:rsidR="003406CF" w:rsidRDefault="003406CF" w:rsidP="00D801E7"/>
          <w:p w:rsidR="003406CF" w:rsidRDefault="003406CF" w:rsidP="00D801E7"/>
        </w:tc>
      </w:tr>
    </w:tbl>
    <w:p w:rsidR="003406CF" w:rsidRPr="00E30F9E" w:rsidRDefault="003406CF" w:rsidP="003406CF">
      <w:pPr>
        <w:spacing w:after="0"/>
        <w:rPr>
          <w:sz w:val="4"/>
          <w:szCs w:val="4"/>
        </w:rPr>
      </w:pPr>
    </w:p>
    <w:tbl>
      <w:tblPr>
        <w:tblStyle w:val="Tabelraster"/>
        <w:tblW w:w="9448" w:type="dxa"/>
        <w:tblLook w:val="04A0" w:firstRow="1" w:lastRow="0" w:firstColumn="1" w:lastColumn="0" w:noHBand="0" w:noVBand="1"/>
      </w:tblPr>
      <w:tblGrid>
        <w:gridCol w:w="433"/>
        <w:gridCol w:w="3683"/>
        <w:gridCol w:w="5332"/>
      </w:tblGrid>
      <w:tr w:rsidR="003406CF" w:rsidTr="00D801E7">
        <w:tc>
          <w:tcPr>
            <w:tcW w:w="433" w:type="dxa"/>
          </w:tcPr>
          <w:p w:rsidR="003406CF" w:rsidRDefault="003406CF" w:rsidP="00D801E7">
            <w:pPr>
              <w:rPr>
                <w:sz w:val="18"/>
                <w:szCs w:val="18"/>
              </w:rPr>
            </w:pPr>
          </w:p>
        </w:tc>
        <w:tc>
          <w:tcPr>
            <w:tcW w:w="3683" w:type="dxa"/>
          </w:tcPr>
          <w:p w:rsidR="003406CF" w:rsidRDefault="003406CF" w:rsidP="00D801E7">
            <w:pPr>
              <w:rPr>
                <w:b/>
              </w:rPr>
            </w:pPr>
            <w:r>
              <w:rPr>
                <w:b/>
              </w:rPr>
              <w:t>Zijn er onlangs aanpassingen aan het bed en matras gedaan en waarom?</w:t>
            </w:r>
          </w:p>
          <w:p w:rsidR="003406CF" w:rsidRDefault="003406CF" w:rsidP="00D801E7">
            <w:pPr>
              <w:rPr>
                <w:b/>
              </w:rPr>
            </w:pPr>
          </w:p>
        </w:tc>
        <w:tc>
          <w:tcPr>
            <w:tcW w:w="5332" w:type="dxa"/>
          </w:tcPr>
          <w:p w:rsidR="003406CF" w:rsidRDefault="003406CF" w:rsidP="00D801E7"/>
          <w:p w:rsidR="003406CF" w:rsidRDefault="003406CF" w:rsidP="00D801E7"/>
          <w:p w:rsidR="003406CF" w:rsidRDefault="003406CF" w:rsidP="00D801E7"/>
          <w:p w:rsidR="003406CF" w:rsidRDefault="003406CF" w:rsidP="00D801E7"/>
        </w:tc>
      </w:tr>
    </w:tbl>
    <w:p w:rsidR="003406CF" w:rsidRPr="00E30F9E" w:rsidRDefault="003406CF" w:rsidP="003406CF">
      <w:pPr>
        <w:spacing w:after="0"/>
        <w:rPr>
          <w:sz w:val="4"/>
          <w:szCs w:val="4"/>
        </w:rPr>
      </w:pPr>
    </w:p>
    <w:tbl>
      <w:tblPr>
        <w:tblStyle w:val="Tabelraster"/>
        <w:tblW w:w="9448" w:type="dxa"/>
        <w:tblLook w:val="04A0" w:firstRow="1" w:lastRow="0" w:firstColumn="1" w:lastColumn="0" w:noHBand="0" w:noVBand="1"/>
      </w:tblPr>
      <w:tblGrid>
        <w:gridCol w:w="433"/>
        <w:gridCol w:w="3683"/>
        <w:gridCol w:w="5332"/>
      </w:tblGrid>
      <w:tr w:rsidR="003406CF" w:rsidTr="00D801E7">
        <w:tc>
          <w:tcPr>
            <w:tcW w:w="433" w:type="dxa"/>
          </w:tcPr>
          <w:p w:rsidR="003406CF" w:rsidRDefault="003406CF" w:rsidP="00D801E7">
            <w:pPr>
              <w:rPr>
                <w:sz w:val="18"/>
                <w:szCs w:val="18"/>
              </w:rPr>
            </w:pPr>
          </w:p>
        </w:tc>
        <w:tc>
          <w:tcPr>
            <w:tcW w:w="3683" w:type="dxa"/>
          </w:tcPr>
          <w:p w:rsidR="003406CF" w:rsidRDefault="003406CF" w:rsidP="00D801E7">
            <w:pPr>
              <w:rPr>
                <w:b/>
              </w:rPr>
            </w:pPr>
            <w:r>
              <w:rPr>
                <w:b/>
              </w:rPr>
              <w:t xml:space="preserve">Leveranciers </w:t>
            </w:r>
          </w:p>
        </w:tc>
        <w:tc>
          <w:tcPr>
            <w:tcW w:w="5332" w:type="dxa"/>
          </w:tcPr>
          <w:p w:rsidR="003406CF" w:rsidRDefault="003406CF" w:rsidP="00D801E7"/>
          <w:p w:rsidR="003406CF" w:rsidRDefault="003406CF" w:rsidP="00D801E7"/>
          <w:p w:rsidR="003406CF" w:rsidRDefault="003406CF" w:rsidP="00D801E7"/>
        </w:tc>
      </w:tr>
    </w:tbl>
    <w:p w:rsidR="003406CF" w:rsidRPr="00E30F9E" w:rsidRDefault="003406CF" w:rsidP="003406CF">
      <w:pPr>
        <w:spacing w:after="0"/>
        <w:rPr>
          <w:sz w:val="4"/>
          <w:szCs w:val="4"/>
        </w:rPr>
      </w:pPr>
    </w:p>
    <w:tbl>
      <w:tblPr>
        <w:tblStyle w:val="Tabelraster"/>
        <w:tblW w:w="9448" w:type="dxa"/>
        <w:tblLook w:val="04A0" w:firstRow="1" w:lastRow="0" w:firstColumn="1" w:lastColumn="0" w:noHBand="0" w:noVBand="1"/>
      </w:tblPr>
      <w:tblGrid>
        <w:gridCol w:w="433"/>
        <w:gridCol w:w="3683"/>
        <w:gridCol w:w="5332"/>
      </w:tblGrid>
      <w:tr w:rsidR="003406CF" w:rsidTr="00D801E7">
        <w:tc>
          <w:tcPr>
            <w:tcW w:w="433" w:type="dxa"/>
          </w:tcPr>
          <w:p w:rsidR="003406CF" w:rsidRDefault="003406CF" w:rsidP="00D801E7">
            <w:pPr>
              <w:rPr>
                <w:sz w:val="18"/>
                <w:szCs w:val="18"/>
              </w:rPr>
            </w:pPr>
          </w:p>
        </w:tc>
        <w:tc>
          <w:tcPr>
            <w:tcW w:w="3683" w:type="dxa"/>
          </w:tcPr>
          <w:p w:rsidR="003406CF" w:rsidRDefault="003406CF" w:rsidP="00D801E7">
            <w:pPr>
              <w:rPr>
                <w:b/>
              </w:rPr>
            </w:pPr>
            <w:r>
              <w:rPr>
                <w:b/>
              </w:rPr>
              <w:t xml:space="preserve">Andere aanwezige voorzieningen </w:t>
            </w:r>
          </w:p>
          <w:p w:rsidR="003406CF" w:rsidRDefault="003406CF" w:rsidP="00D801E7">
            <w:pPr>
              <w:rPr>
                <w:b/>
              </w:rPr>
            </w:pPr>
            <w:r w:rsidRPr="00641B92">
              <w:rPr>
                <w:sz w:val="18"/>
                <w:szCs w:val="18"/>
              </w:rPr>
              <w:t>(bedbeugel, pap</w:t>
            </w:r>
            <w:r>
              <w:rPr>
                <w:sz w:val="18"/>
                <w:szCs w:val="18"/>
              </w:rPr>
              <w:t>e</w:t>
            </w:r>
            <w:r w:rsidRPr="00641B92">
              <w:rPr>
                <w:sz w:val="18"/>
                <w:szCs w:val="18"/>
              </w:rPr>
              <w:t>gaai, glijlaken/glijzeil</w:t>
            </w:r>
            <w:r>
              <w:rPr>
                <w:sz w:val="18"/>
                <w:szCs w:val="18"/>
              </w:rPr>
              <w:t>, handspalk en beenspalk in bed, beademing</w:t>
            </w:r>
            <w:r w:rsidRPr="00641B92">
              <w:rPr>
                <w:sz w:val="18"/>
                <w:szCs w:val="18"/>
              </w:rPr>
              <w:t xml:space="preserve"> etc.)</w:t>
            </w:r>
          </w:p>
        </w:tc>
        <w:tc>
          <w:tcPr>
            <w:tcW w:w="5332" w:type="dxa"/>
          </w:tcPr>
          <w:p w:rsidR="003406CF" w:rsidRDefault="003406CF" w:rsidP="00D801E7"/>
          <w:p w:rsidR="003406CF" w:rsidRDefault="003406CF" w:rsidP="00D801E7"/>
          <w:p w:rsidR="003406CF" w:rsidRDefault="003406CF" w:rsidP="00D801E7"/>
          <w:p w:rsidR="003406CF" w:rsidRDefault="003406CF" w:rsidP="00D801E7"/>
        </w:tc>
      </w:tr>
    </w:tbl>
    <w:p w:rsidR="003406CF" w:rsidRDefault="003406CF" w:rsidP="003406CF">
      <w:pPr>
        <w:spacing w:after="0"/>
        <w:rPr>
          <w:sz w:val="4"/>
          <w:szCs w:val="4"/>
        </w:rPr>
      </w:pPr>
    </w:p>
    <w:p w:rsidR="00732CB7" w:rsidRDefault="00732CB7" w:rsidP="003406CF">
      <w:pPr>
        <w:spacing w:after="0"/>
        <w:rPr>
          <w:sz w:val="4"/>
          <w:szCs w:val="4"/>
        </w:rPr>
      </w:pPr>
    </w:p>
    <w:p w:rsidR="00732CB7" w:rsidRDefault="00732CB7">
      <w:pPr>
        <w:spacing w:after="160" w:line="259" w:lineRule="auto"/>
        <w:rPr>
          <w:sz w:val="4"/>
          <w:szCs w:val="4"/>
        </w:rPr>
      </w:pPr>
      <w:r>
        <w:rPr>
          <w:sz w:val="4"/>
          <w:szCs w:val="4"/>
        </w:rPr>
        <w:br w:type="page"/>
      </w:r>
    </w:p>
    <w:p w:rsidR="00732CB7" w:rsidRPr="00E30F9E" w:rsidRDefault="00732CB7" w:rsidP="003406CF">
      <w:pPr>
        <w:spacing w:after="0"/>
        <w:rPr>
          <w:sz w:val="4"/>
          <w:szCs w:val="4"/>
        </w:rPr>
      </w:pPr>
    </w:p>
    <w:tbl>
      <w:tblPr>
        <w:tblStyle w:val="Tabelraster"/>
        <w:tblW w:w="9448" w:type="dxa"/>
        <w:tblLook w:val="04A0" w:firstRow="1" w:lastRow="0" w:firstColumn="1" w:lastColumn="0" w:noHBand="0" w:noVBand="1"/>
      </w:tblPr>
      <w:tblGrid>
        <w:gridCol w:w="433"/>
        <w:gridCol w:w="3683"/>
        <w:gridCol w:w="5332"/>
      </w:tblGrid>
      <w:tr w:rsidR="003406CF" w:rsidTr="00D801E7">
        <w:tc>
          <w:tcPr>
            <w:tcW w:w="433" w:type="dxa"/>
          </w:tcPr>
          <w:p w:rsidR="003406CF" w:rsidRDefault="003406CF" w:rsidP="00D801E7">
            <w:pPr>
              <w:rPr>
                <w:sz w:val="18"/>
                <w:szCs w:val="18"/>
              </w:rPr>
            </w:pPr>
          </w:p>
        </w:tc>
        <w:tc>
          <w:tcPr>
            <w:tcW w:w="3683" w:type="dxa"/>
          </w:tcPr>
          <w:p w:rsidR="003406CF" w:rsidRDefault="003406CF" w:rsidP="00D801E7">
            <w:r>
              <w:rPr>
                <w:b/>
              </w:rPr>
              <w:t xml:space="preserve">Bed </w:t>
            </w:r>
            <w:r w:rsidRPr="008F06E4">
              <w:rPr>
                <w:b/>
              </w:rPr>
              <w:t>omgeving</w:t>
            </w:r>
          </w:p>
          <w:p w:rsidR="003406CF" w:rsidRPr="000B683F" w:rsidRDefault="003406CF" w:rsidP="00D801E7">
            <w:pPr>
              <w:rPr>
                <w:sz w:val="18"/>
                <w:szCs w:val="18"/>
              </w:rPr>
            </w:pPr>
            <w:r w:rsidRPr="008F06E4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locatie van bed in kamer, locatie in de ruimte, locatie van het bed in huis (woonkamer/slaapkamer), mogelijkheden verzorging rondom bed, </w:t>
            </w:r>
            <w:r w:rsidRPr="008F06E4">
              <w:rPr>
                <w:sz w:val="18"/>
                <w:szCs w:val="18"/>
              </w:rPr>
              <w:t>bepaal o</w:t>
            </w:r>
            <w:r>
              <w:rPr>
                <w:sz w:val="18"/>
                <w:szCs w:val="18"/>
              </w:rPr>
              <w:t>f huisbezoek wenselijk is of evt laten maken van foto’s</w:t>
            </w:r>
            <w:r w:rsidRPr="008F06E4">
              <w:rPr>
                <w:sz w:val="18"/>
                <w:szCs w:val="18"/>
              </w:rPr>
              <w:t>)</w:t>
            </w:r>
          </w:p>
        </w:tc>
        <w:tc>
          <w:tcPr>
            <w:tcW w:w="5332" w:type="dxa"/>
          </w:tcPr>
          <w:p w:rsidR="003406CF" w:rsidRDefault="003406CF" w:rsidP="00D801E7"/>
          <w:p w:rsidR="003406CF" w:rsidRDefault="003406CF" w:rsidP="00D801E7"/>
          <w:p w:rsidR="003406CF" w:rsidRDefault="003406CF" w:rsidP="00D801E7"/>
          <w:p w:rsidR="003406CF" w:rsidRDefault="003406CF" w:rsidP="00D801E7"/>
          <w:p w:rsidR="003406CF" w:rsidRDefault="003406CF" w:rsidP="00D801E7"/>
        </w:tc>
      </w:tr>
    </w:tbl>
    <w:p w:rsidR="00B53912" w:rsidRPr="00F950FB" w:rsidRDefault="00B53912" w:rsidP="007B1663">
      <w:pPr>
        <w:rPr>
          <w:b/>
          <w:sz w:val="18"/>
          <w:szCs w:val="18"/>
        </w:rPr>
      </w:pPr>
    </w:p>
    <w:p w:rsidR="00B53912" w:rsidRPr="00F950FB" w:rsidRDefault="00B53912" w:rsidP="007B1663">
      <w:pPr>
        <w:rPr>
          <w:b/>
          <w:sz w:val="18"/>
          <w:szCs w:val="18"/>
        </w:rPr>
      </w:pPr>
    </w:p>
    <w:p w:rsidR="00B53912" w:rsidRPr="00F950FB" w:rsidRDefault="00B53912" w:rsidP="007B1663">
      <w:pPr>
        <w:rPr>
          <w:b/>
          <w:sz w:val="18"/>
          <w:szCs w:val="18"/>
        </w:rPr>
      </w:pPr>
    </w:p>
    <w:p w:rsidR="00B53912" w:rsidRPr="00F950FB" w:rsidRDefault="00B53912" w:rsidP="007B1663">
      <w:pPr>
        <w:rPr>
          <w:b/>
          <w:sz w:val="18"/>
          <w:szCs w:val="18"/>
        </w:rPr>
      </w:pPr>
    </w:p>
    <w:p w:rsidR="00B53912" w:rsidRPr="00F950FB" w:rsidRDefault="00B53912" w:rsidP="007B1663">
      <w:pPr>
        <w:rPr>
          <w:b/>
          <w:sz w:val="18"/>
          <w:szCs w:val="18"/>
        </w:rPr>
      </w:pPr>
    </w:p>
    <w:p w:rsidR="00B53912" w:rsidRPr="00F950FB" w:rsidRDefault="00B53912" w:rsidP="007B1663">
      <w:pPr>
        <w:rPr>
          <w:b/>
          <w:sz w:val="18"/>
          <w:szCs w:val="18"/>
        </w:rPr>
      </w:pPr>
    </w:p>
    <w:p w:rsidR="00B53912" w:rsidRPr="00F950FB" w:rsidRDefault="00B53912" w:rsidP="007B1663">
      <w:pPr>
        <w:rPr>
          <w:b/>
          <w:sz w:val="18"/>
          <w:szCs w:val="18"/>
        </w:rPr>
      </w:pPr>
    </w:p>
    <w:p w:rsidR="00B53912" w:rsidRPr="00F950FB" w:rsidRDefault="00B53912" w:rsidP="007B1663">
      <w:pPr>
        <w:rPr>
          <w:b/>
          <w:sz w:val="18"/>
          <w:szCs w:val="18"/>
        </w:rPr>
      </w:pPr>
    </w:p>
    <w:p w:rsidR="00B53912" w:rsidRPr="00F950FB" w:rsidRDefault="00B53912" w:rsidP="007B1663">
      <w:pPr>
        <w:rPr>
          <w:b/>
          <w:sz w:val="18"/>
          <w:szCs w:val="18"/>
        </w:rPr>
      </w:pPr>
    </w:p>
    <w:p w:rsidR="00B53912" w:rsidRPr="00F950FB" w:rsidRDefault="00B53912" w:rsidP="007B1663">
      <w:pPr>
        <w:rPr>
          <w:b/>
          <w:sz w:val="18"/>
          <w:szCs w:val="18"/>
        </w:rPr>
      </w:pPr>
    </w:p>
    <w:p w:rsidR="00B53912" w:rsidRPr="00F950FB" w:rsidRDefault="00B53912" w:rsidP="007B1663">
      <w:pPr>
        <w:rPr>
          <w:b/>
          <w:sz w:val="18"/>
          <w:szCs w:val="18"/>
        </w:rPr>
      </w:pPr>
    </w:p>
    <w:p w:rsidR="00B53912" w:rsidRPr="00F950FB" w:rsidRDefault="00B53912" w:rsidP="007B1663">
      <w:pPr>
        <w:rPr>
          <w:b/>
          <w:sz w:val="18"/>
          <w:szCs w:val="18"/>
        </w:rPr>
      </w:pPr>
    </w:p>
    <w:p w:rsidR="00B53912" w:rsidRPr="00F950FB" w:rsidRDefault="00B53912" w:rsidP="007B1663">
      <w:pPr>
        <w:rPr>
          <w:b/>
          <w:sz w:val="18"/>
          <w:szCs w:val="18"/>
        </w:rPr>
      </w:pPr>
    </w:p>
    <w:p w:rsidR="00B53912" w:rsidRPr="00F950FB" w:rsidRDefault="00B53912" w:rsidP="007B1663">
      <w:pPr>
        <w:rPr>
          <w:b/>
          <w:sz w:val="18"/>
          <w:szCs w:val="18"/>
        </w:rPr>
      </w:pPr>
    </w:p>
    <w:p w:rsidR="00B53912" w:rsidRPr="00F950FB" w:rsidRDefault="00B53912" w:rsidP="007B1663">
      <w:pPr>
        <w:rPr>
          <w:b/>
          <w:sz w:val="18"/>
          <w:szCs w:val="18"/>
        </w:rPr>
      </w:pPr>
    </w:p>
    <w:p w:rsidR="00B53912" w:rsidRPr="00F950FB" w:rsidRDefault="00B53912" w:rsidP="007B1663">
      <w:pPr>
        <w:rPr>
          <w:b/>
          <w:sz w:val="18"/>
          <w:szCs w:val="18"/>
        </w:rPr>
      </w:pPr>
    </w:p>
    <w:p w:rsidR="00B53912" w:rsidRPr="00F950FB" w:rsidRDefault="00B53912" w:rsidP="007B1663">
      <w:pPr>
        <w:rPr>
          <w:b/>
          <w:sz w:val="18"/>
          <w:szCs w:val="18"/>
        </w:rPr>
      </w:pPr>
    </w:p>
    <w:p w:rsidR="00B53912" w:rsidRPr="00F950FB" w:rsidRDefault="00B53912" w:rsidP="007B1663">
      <w:pPr>
        <w:rPr>
          <w:b/>
          <w:sz w:val="18"/>
          <w:szCs w:val="18"/>
        </w:rPr>
      </w:pPr>
    </w:p>
    <w:p w:rsidR="00B53912" w:rsidRPr="00F950FB" w:rsidRDefault="00B53912" w:rsidP="007B1663">
      <w:pPr>
        <w:rPr>
          <w:b/>
          <w:sz w:val="18"/>
          <w:szCs w:val="18"/>
        </w:rPr>
      </w:pPr>
    </w:p>
    <w:p w:rsidR="007B1663" w:rsidRPr="0031338A" w:rsidRDefault="007B1663" w:rsidP="007B1663">
      <w:r>
        <w:rPr>
          <w:b/>
          <w:sz w:val="18"/>
          <w:szCs w:val="18"/>
          <w:lang w:val="en-GB"/>
        </w:rPr>
        <w:t xml:space="preserve">¹ </w:t>
      </w:r>
      <w:r w:rsidRPr="009B0E31">
        <w:rPr>
          <w:b/>
          <w:sz w:val="18"/>
          <w:szCs w:val="18"/>
          <w:lang w:val="en-GB"/>
        </w:rPr>
        <w:t xml:space="preserve">Nummering volgens </w:t>
      </w:r>
      <w:r w:rsidRPr="009B0E31">
        <w:rPr>
          <w:rFonts w:eastAsia="Times New Roman" w:cs="Arial"/>
          <w:b/>
          <w:bCs/>
          <w:kern w:val="36"/>
          <w:sz w:val="18"/>
          <w:szCs w:val="18"/>
          <w:lang w:val="en-GB" w:eastAsia="nl-NL"/>
        </w:rPr>
        <w:t xml:space="preserve">International Classification of Functioning,  </w:t>
      </w:r>
      <w:r w:rsidRPr="009B0E31">
        <w:rPr>
          <w:b/>
          <w:sz w:val="18"/>
          <w:szCs w:val="18"/>
          <w:shd w:val="clear" w:color="auto" w:fill="FFFFFF"/>
          <w:lang w:val="en-GB"/>
        </w:rPr>
        <w:t>Disability and Health</w:t>
      </w:r>
      <w:r w:rsidRPr="009B0E31">
        <w:rPr>
          <w:rFonts w:eastAsia="Times New Roman" w:cs="Arial"/>
          <w:b/>
          <w:bCs/>
          <w:kern w:val="36"/>
          <w:sz w:val="18"/>
          <w:szCs w:val="18"/>
          <w:lang w:val="en-GB" w:eastAsia="nl-NL"/>
        </w:rPr>
        <w:t xml:space="preserve"> (ICF). </w:t>
      </w:r>
      <w:hyperlink r:id="rId8" w:tooltip="Classificatie" w:history="1">
        <w:r w:rsidRPr="000C1B03">
          <w:rPr>
            <w:rStyle w:val="Hyperlink"/>
            <w:rFonts w:cs="Arial"/>
            <w:b/>
            <w:sz w:val="18"/>
            <w:szCs w:val="18"/>
            <w:shd w:val="clear" w:color="auto" w:fill="FFFFFF"/>
          </w:rPr>
          <w:t>Classificatie</w:t>
        </w:r>
      </w:hyperlink>
      <w:r w:rsidRPr="000C1B03">
        <w:rPr>
          <w:rStyle w:val="apple-converted-space"/>
          <w:rFonts w:cs="Arial"/>
          <w:b/>
          <w:sz w:val="18"/>
          <w:szCs w:val="18"/>
          <w:shd w:val="clear" w:color="auto" w:fill="FFFFFF"/>
        </w:rPr>
        <w:t> </w:t>
      </w:r>
      <w:r w:rsidRPr="000C1B03">
        <w:rPr>
          <w:rFonts w:cs="Arial"/>
          <w:b/>
          <w:sz w:val="18"/>
          <w:szCs w:val="18"/>
          <w:shd w:val="clear" w:color="auto" w:fill="FFFFFF"/>
        </w:rPr>
        <w:t>waarmee het menselijk functioneren kan worden omschreven. Het doel van de ICF is om door middel van het in kaart brengen van begrippen voor</w:t>
      </w:r>
      <w:r w:rsidRPr="000C1B03">
        <w:rPr>
          <w:rStyle w:val="apple-converted-space"/>
          <w:rFonts w:cs="Arial"/>
          <w:b/>
          <w:sz w:val="18"/>
          <w:szCs w:val="18"/>
          <w:shd w:val="clear" w:color="auto" w:fill="FFFFFF"/>
        </w:rPr>
        <w:t> </w:t>
      </w:r>
      <w:hyperlink r:id="rId9" w:tooltip="Gezondheid" w:history="1">
        <w:r w:rsidRPr="000C1B03">
          <w:rPr>
            <w:rStyle w:val="Hyperlink"/>
            <w:rFonts w:cs="Arial"/>
            <w:b/>
            <w:sz w:val="18"/>
            <w:szCs w:val="18"/>
            <w:shd w:val="clear" w:color="auto" w:fill="FFFFFF"/>
          </w:rPr>
          <w:t>gezondheid</w:t>
        </w:r>
      </w:hyperlink>
      <w:r w:rsidRPr="000C1B03">
        <w:rPr>
          <w:rStyle w:val="apple-converted-space"/>
          <w:rFonts w:cs="Arial"/>
          <w:b/>
          <w:sz w:val="18"/>
          <w:szCs w:val="18"/>
          <w:shd w:val="clear" w:color="auto" w:fill="FFFFFF"/>
        </w:rPr>
        <w:t> </w:t>
      </w:r>
      <w:r w:rsidRPr="000C1B03">
        <w:rPr>
          <w:rFonts w:cs="Arial"/>
          <w:b/>
          <w:sz w:val="18"/>
          <w:szCs w:val="18"/>
          <w:shd w:val="clear" w:color="auto" w:fill="FFFFFF"/>
        </w:rPr>
        <w:t>en</w:t>
      </w:r>
      <w:r w:rsidRPr="000C1B03">
        <w:rPr>
          <w:rStyle w:val="apple-converted-space"/>
          <w:rFonts w:cs="Arial"/>
          <w:b/>
          <w:sz w:val="18"/>
          <w:szCs w:val="18"/>
          <w:shd w:val="clear" w:color="auto" w:fill="FFFFFF"/>
        </w:rPr>
        <w:t> </w:t>
      </w:r>
      <w:hyperlink r:id="rId10" w:tooltip="Gezondheidszorg" w:history="1">
        <w:r w:rsidRPr="000C1B03">
          <w:rPr>
            <w:rStyle w:val="Hyperlink"/>
            <w:rFonts w:cs="Arial"/>
            <w:b/>
            <w:sz w:val="18"/>
            <w:szCs w:val="18"/>
            <w:shd w:val="clear" w:color="auto" w:fill="FFFFFF"/>
          </w:rPr>
          <w:t>gezondheidszorg</w:t>
        </w:r>
      </w:hyperlink>
      <w:r w:rsidRPr="000C1B03">
        <w:rPr>
          <w:rStyle w:val="apple-converted-space"/>
          <w:rFonts w:cs="Arial"/>
          <w:b/>
          <w:sz w:val="18"/>
          <w:szCs w:val="18"/>
          <w:shd w:val="clear" w:color="auto" w:fill="FFFFFF"/>
        </w:rPr>
        <w:t> </w:t>
      </w:r>
      <w:r w:rsidRPr="000C1B03">
        <w:rPr>
          <w:rFonts w:cs="Arial"/>
          <w:b/>
          <w:sz w:val="18"/>
          <w:szCs w:val="18"/>
          <w:shd w:val="clear" w:color="auto" w:fill="FFFFFF"/>
        </w:rPr>
        <w:t>een basis te leggen voor een gemeenschappelijke standaardtaal.</w:t>
      </w:r>
    </w:p>
    <w:p w:rsidR="00210EFF" w:rsidRPr="00FE317E" w:rsidRDefault="00210EFF" w:rsidP="00E32989">
      <w:pPr>
        <w:pStyle w:val="Geenafstand"/>
      </w:pPr>
    </w:p>
    <w:sectPr w:rsidR="00210EFF" w:rsidRPr="00FE317E" w:rsidSect="000375D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1417" w:bottom="426" w:left="1417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CB7" w:rsidRDefault="00732CB7" w:rsidP="00732CB7">
      <w:pPr>
        <w:spacing w:after="0" w:line="240" w:lineRule="auto"/>
      </w:pPr>
      <w:r>
        <w:separator/>
      </w:r>
    </w:p>
  </w:endnote>
  <w:endnote w:type="continuationSeparator" w:id="0">
    <w:p w:rsidR="00732CB7" w:rsidRDefault="00732CB7" w:rsidP="00732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8C8" w:rsidRDefault="003338C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7376627"/>
      <w:docPartObj>
        <w:docPartGallery w:val="Page Numbers (Bottom of Page)"/>
        <w:docPartUnique/>
      </w:docPartObj>
    </w:sdtPr>
    <w:sdtEndPr/>
    <w:sdtContent>
      <w:p w:rsidR="000375DC" w:rsidRDefault="000375DC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8C8">
          <w:rPr>
            <w:noProof/>
          </w:rPr>
          <w:t>1</w:t>
        </w:r>
        <w:r>
          <w:fldChar w:fldCharType="end"/>
        </w:r>
      </w:p>
    </w:sdtContent>
  </w:sdt>
  <w:p w:rsidR="000375DC" w:rsidRDefault="000375D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8C8" w:rsidRDefault="003338C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CB7" w:rsidRDefault="00732CB7" w:rsidP="00732CB7">
      <w:pPr>
        <w:spacing w:after="0" w:line="240" w:lineRule="auto"/>
      </w:pPr>
      <w:r>
        <w:separator/>
      </w:r>
    </w:p>
  </w:footnote>
  <w:footnote w:type="continuationSeparator" w:id="0">
    <w:p w:rsidR="00732CB7" w:rsidRDefault="00732CB7" w:rsidP="00732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8C8" w:rsidRDefault="003338C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CB7" w:rsidRPr="00732CB7" w:rsidRDefault="00732CB7">
    <w:pPr>
      <w:pStyle w:val="Koptekst"/>
      <w:rPr>
        <w:b/>
      </w:rPr>
    </w:pPr>
    <w:r w:rsidRPr="00732CB7">
      <w:rPr>
        <w:b/>
      </w:rPr>
      <w:t>Anamnese</w:t>
    </w:r>
    <w:r w:rsidR="00E93ACE">
      <w:rPr>
        <w:b/>
      </w:rPr>
      <w:t xml:space="preserve"> </w:t>
    </w:r>
    <w:r w:rsidRPr="00732CB7">
      <w:rPr>
        <w:b/>
      </w:rPr>
      <w:t>formulier zitten en liggen</w:t>
    </w:r>
  </w:p>
  <w:p w:rsidR="00732CB7" w:rsidRDefault="00CC1494">
    <w:pPr>
      <w:pStyle w:val="Koptekst"/>
    </w:pPr>
    <w:r>
      <w:t xml:space="preserve">Zit/ligwerkgroep </w:t>
    </w:r>
    <w:r w:rsidR="00732CB7">
      <w:t>Spierziekten Nederland (</w:t>
    </w:r>
    <w:r w:rsidR="003338C8">
      <w:t>definitief 2021</w:t>
    </w:r>
    <w:bookmarkStart w:id="0" w:name="_GoBack"/>
    <w:bookmarkEnd w:id="0"/>
    <w:r w:rsidR="00732CB7">
      <w:t>)</w:t>
    </w:r>
  </w:p>
  <w:p w:rsidR="00732CB7" w:rsidRDefault="00732CB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8C8" w:rsidRDefault="003338C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06375"/>
    <w:multiLevelType w:val="hybridMultilevel"/>
    <w:tmpl w:val="475292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CF"/>
    <w:rsid w:val="000375DC"/>
    <w:rsid w:val="0008117A"/>
    <w:rsid w:val="00103593"/>
    <w:rsid w:val="001507AE"/>
    <w:rsid w:val="00182CE3"/>
    <w:rsid w:val="001B0C59"/>
    <w:rsid w:val="001B69A2"/>
    <w:rsid w:val="00210EFF"/>
    <w:rsid w:val="003338C8"/>
    <w:rsid w:val="003406CF"/>
    <w:rsid w:val="003814F2"/>
    <w:rsid w:val="00422F44"/>
    <w:rsid w:val="00453813"/>
    <w:rsid w:val="004C5D6D"/>
    <w:rsid w:val="00732CB7"/>
    <w:rsid w:val="007B1663"/>
    <w:rsid w:val="008B19D9"/>
    <w:rsid w:val="0098560A"/>
    <w:rsid w:val="00B0328A"/>
    <w:rsid w:val="00B53912"/>
    <w:rsid w:val="00C04309"/>
    <w:rsid w:val="00CC1494"/>
    <w:rsid w:val="00D04F76"/>
    <w:rsid w:val="00D801E7"/>
    <w:rsid w:val="00DD38F8"/>
    <w:rsid w:val="00E235D3"/>
    <w:rsid w:val="00E32989"/>
    <w:rsid w:val="00E33EE4"/>
    <w:rsid w:val="00E93ACE"/>
    <w:rsid w:val="00EF151D"/>
    <w:rsid w:val="00F950FB"/>
    <w:rsid w:val="00FE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24CBD0A"/>
  <w15:chartTrackingRefBased/>
  <w15:docId w15:val="{E5B0F317-C770-4F4A-B28C-A9579BD2A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406CF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FE317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E317E"/>
    <w:pPr>
      <w:spacing w:after="0" w:line="240" w:lineRule="auto"/>
    </w:pPr>
    <w:rPr>
      <w:rFonts w:ascii="Arial" w:hAnsi="Arial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FE31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raster">
    <w:name w:val="Table Grid"/>
    <w:basedOn w:val="Standaardtabel"/>
    <w:uiPriority w:val="59"/>
    <w:rsid w:val="00340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B1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B166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Standaardalinea-lettertype"/>
    <w:rsid w:val="007B1663"/>
  </w:style>
  <w:style w:type="character" w:styleId="Hyperlink">
    <w:name w:val="Hyperlink"/>
    <w:basedOn w:val="Standaardalinea-lettertype"/>
    <w:uiPriority w:val="99"/>
    <w:unhideWhenUsed/>
    <w:rsid w:val="007B1663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8B19D9"/>
    <w:pPr>
      <w:spacing w:after="0" w:line="240" w:lineRule="auto"/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32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32CB7"/>
  </w:style>
  <w:style w:type="paragraph" w:styleId="Voettekst">
    <w:name w:val="footer"/>
    <w:basedOn w:val="Standaard"/>
    <w:link w:val="VoettekstChar"/>
    <w:uiPriority w:val="99"/>
    <w:unhideWhenUsed/>
    <w:rsid w:val="00732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32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l.wikipedia.org/wiki/Classificati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nl.wikipedia.org/wiki/Gezondheidsz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l.wikipedia.org/wiki/Gezondheid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47442-2D9C-4B59-A60A-C8DF52BE8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828</Words>
  <Characters>4557</Characters>
  <Application>Microsoft Office Word</Application>
  <DocSecurity>4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Ruiter, F. de</dc:creator>
  <cp:keywords/>
  <dc:description/>
  <cp:lastModifiedBy>Charlotte van Esch</cp:lastModifiedBy>
  <cp:revision>2</cp:revision>
  <cp:lastPrinted>2021-09-21T12:05:00Z</cp:lastPrinted>
  <dcterms:created xsi:type="dcterms:W3CDTF">2021-10-19T12:34:00Z</dcterms:created>
  <dcterms:modified xsi:type="dcterms:W3CDTF">2021-10-19T12:34:00Z</dcterms:modified>
</cp:coreProperties>
</file>